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26A" w:rsidRDefault="00AC2DDE">
      <w:r>
        <w:t xml:space="preserve">                                                                            </w:t>
      </w:r>
    </w:p>
    <w:p w:rsidR="009C426A" w:rsidRDefault="009C426A"/>
    <w:p w:rsidR="003801DA" w:rsidRDefault="00AC2DDE">
      <w:r>
        <w:t xml:space="preserve">                                    </w:t>
      </w:r>
    </w:p>
    <w:p w:rsidR="003801DA" w:rsidRPr="001A021C" w:rsidRDefault="003801DA" w:rsidP="00B74D57">
      <w:pPr>
        <w:jc w:val="center"/>
        <w:rPr>
          <w:b/>
          <w:bCs/>
          <w:color w:val="000000"/>
          <w:sz w:val="48"/>
        </w:rPr>
      </w:pPr>
      <w:r>
        <w:rPr>
          <w:b/>
          <w:bCs/>
          <w:color w:val="000000"/>
          <w:sz w:val="48"/>
        </w:rPr>
        <w:t>ACTIVITATE OPŢIONALĂ</w:t>
      </w:r>
    </w:p>
    <w:p w:rsidR="003801DA" w:rsidRDefault="003801DA">
      <w:r w:rsidRPr="003801DA">
        <w:rPr>
          <w:noProof/>
          <w:lang w:val="en-US"/>
        </w:rPr>
        <w:drawing>
          <wp:inline distT="0" distB="0" distL="0" distR="0">
            <wp:extent cx="6041509" cy="733646"/>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880100" cy="744538"/>
                      <a:chOff x="0" y="0"/>
                      <a:chExt cx="5880100" cy="744538"/>
                    </a:xfrm>
                  </a:grpSpPr>
                  <a:sp>
                    <a:nvSpPr>
                      <a:cNvPr id="1026" name="WordArt 2"/>
                      <a:cNvSpPr>
                        <a:spLocks noChangeArrowheads="1" noChangeShapeType="1" noTextEdit="1"/>
                      </a:cNvSpPr>
                    </a:nvSpPr>
                    <a:spPr bwMode="auto">
                      <a:xfrm>
                        <a:off x="0" y="0"/>
                        <a:ext cx="5880100" cy="744538"/>
                      </a:xfrm>
                      <a:prstGeom prst="rect">
                        <a:avLst/>
                      </a:prstGeom>
                    </a:spPr>
                    <a:txSp>
                      <a:txBody>
                        <a:bodyPr wrap="none" numCol="1" fromWordArt="1">
                          <a:prstTxWarp prst="textPlain">
                            <a:avLst>
                              <a:gd name="adj" fmla="val 50000"/>
                            </a:avLst>
                          </a:prstTxWarp>
                        </a:bodyPr>
                        <a:lstStyle>
                          <a:defPPr>
                            <a:defRPr lang="ro-RO"/>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ro-RO"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a:t>
                          </a:r>
                          <a: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VENITI S</a:t>
                          </a:r>
                          <a:r>
                            <a:rPr lang="ro-RO"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Ă </a:t>
                          </a:r>
                          <a: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 NE </a:t>
                          </a:r>
                          <a: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JUC</a:t>
                          </a:r>
                          <a:r>
                            <a:rPr lang="ro-RO"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Ă</a:t>
                          </a:r>
                          <a: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M</a:t>
                          </a:r>
                          <a:r>
                            <a:rPr lang="ro-RO"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 </a:t>
                          </a:r>
                          <a: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COPII </a:t>
                          </a:r>
                          <a:r>
                            <a:rPr lang="ro-RO"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a:t>
                          </a:r>
                          <a:endParaRPr lang="ro-RO" sz="3600" kern="10" spc="0" dirty="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endParaRPr>
                        </a:p>
                      </a:txBody>
                      <a:useSpRect/>
                    </a:txSp>
                  </a:sp>
                </lc:lockedCanvas>
              </a:graphicData>
            </a:graphic>
          </wp:inline>
        </w:drawing>
      </w:r>
    </w:p>
    <w:p w:rsidR="009C426A" w:rsidRDefault="003801DA" w:rsidP="00AC2DDE">
      <w:pPr>
        <w:ind w:left="1350"/>
        <w:rPr>
          <w:rFonts w:ascii="Times New Roman" w:hAnsi="Times New Roman" w:cs="Times New Roman"/>
          <w:b/>
          <w:color w:val="000000"/>
          <w:sz w:val="20"/>
          <w:szCs w:val="20"/>
        </w:rPr>
      </w:pPr>
      <w:r>
        <w:rPr>
          <w:b/>
          <w:bCs/>
          <w:color w:val="000000"/>
          <w:sz w:val="32"/>
        </w:rPr>
        <w:t xml:space="preserve">         </w:t>
      </w:r>
      <w:r w:rsidRPr="001A7CC8">
        <w:rPr>
          <w:b/>
          <w:bCs/>
          <w:color w:val="000000"/>
          <w:sz w:val="32"/>
        </w:rPr>
        <w:t>- A</w:t>
      </w:r>
      <w:r>
        <w:rPr>
          <w:b/>
          <w:bCs/>
          <w:color w:val="000000"/>
          <w:sz w:val="32"/>
        </w:rPr>
        <w:t>CTIVITĂŢI DE DEZVOLTARE PERSONALĂ</w:t>
      </w:r>
      <w:r w:rsidRPr="001A7CC8">
        <w:rPr>
          <w:b/>
          <w:bCs/>
          <w:color w:val="000000"/>
          <w:sz w:val="32"/>
        </w:rPr>
        <w:t xml:space="preserve"> </w:t>
      </w:r>
      <w:r>
        <w:rPr>
          <w:b/>
          <w:bCs/>
          <w:color w:val="000000"/>
          <w:sz w:val="32"/>
        </w:rPr>
        <w:t>–</w:t>
      </w:r>
      <w:r w:rsidR="00B74D57">
        <w:t xml:space="preserve">           </w:t>
      </w:r>
      <w:r w:rsidR="00AC2DDE" w:rsidRPr="00AC2DDE">
        <w:rPr>
          <w:rFonts w:ascii="Times New Roman" w:hAnsi="Times New Roman" w:cs="Times New Roman"/>
          <w:b/>
          <w:color w:val="000000"/>
          <w:sz w:val="20"/>
          <w:szCs w:val="20"/>
        </w:rPr>
        <w:t xml:space="preserve"> </w:t>
      </w:r>
      <w:r w:rsidR="00AC2DDE">
        <w:rPr>
          <w:rFonts w:ascii="Times New Roman" w:hAnsi="Times New Roman" w:cs="Times New Roman"/>
          <w:b/>
          <w:color w:val="000000"/>
          <w:sz w:val="20"/>
          <w:szCs w:val="20"/>
        </w:rPr>
        <w:t xml:space="preserve">   </w:t>
      </w:r>
    </w:p>
    <w:p w:rsidR="009C426A" w:rsidRDefault="009C426A" w:rsidP="00AC2DDE">
      <w:pPr>
        <w:ind w:left="1350"/>
        <w:rPr>
          <w:rFonts w:ascii="Times New Roman" w:hAnsi="Times New Roman" w:cs="Times New Roman"/>
          <w:b/>
          <w:color w:val="000000"/>
          <w:sz w:val="20"/>
          <w:szCs w:val="20"/>
        </w:rPr>
      </w:pPr>
    </w:p>
    <w:p w:rsidR="009C426A" w:rsidRDefault="009C426A" w:rsidP="00AC2DDE">
      <w:pPr>
        <w:ind w:left="1350"/>
        <w:rPr>
          <w:rFonts w:ascii="Times New Roman" w:hAnsi="Times New Roman" w:cs="Times New Roman"/>
          <w:b/>
          <w:color w:val="000000"/>
          <w:sz w:val="20"/>
          <w:szCs w:val="20"/>
        </w:rPr>
      </w:pPr>
    </w:p>
    <w:p w:rsidR="009C426A" w:rsidRDefault="009C426A" w:rsidP="009C426A">
      <w:pPr>
        <w:rPr>
          <w:rFonts w:ascii="Times New Roman" w:hAnsi="Times New Roman" w:cs="Times New Roman"/>
          <w:b/>
          <w:color w:val="000000"/>
          <w:sz w:val="20"/>
          <w:szCs w:val="20"/>
        </w:rPr>
      </w:pPr>
      <w:r>
        <w:rPr>
          <w:rFonts w:ascii="Times New Roman" w:hAnsi="Times New Roman" w:cs="Times New Roman"/>
          <w:b/>
          <w:noProof/>
          <w:color w:val="000000"/>
          <w:sz w:val="20"/>
          <w:szCs w:val="20"/>
          <w:lang w:val="en-US"/>
        </w:rPr>
        <w:drawing>
          <wp:anchor distT="0" distB="0" distL="114300" distR="114300" simplePos="0" relativeHeight="251665408" behindDoc="1" locked="0" layoutInCell="1" allowOverlap="1">
            <wp:simplePos x="0" y="0"/>
            <wp:positionH relativeFrom="column">
              <wp:posOffset>249555</wp:posOffset>
            </wp:positionH>
            <wp:positionV relativeFrom="paragraph">
              <wp:posOffset>36195</wp:posOffset>
            </wp:positionV>
            <wp:extent cx="2797175" cy="2540635"/>
            <wp:effectExtent l="19050" t="0" r="3175" b="0"/>
            <wp:wrapNone/>
            <wp:docPr id="27" name="Picture 10" descr="clip-art-playing-children-395864"/>
            <wp:cNvGraphicFramePr/>
            <a:graphic xmlns:a="http://schemas.openxmlformats.org/drawingml/2006/main">
              <a:graphicData uri="http://schemas.openxmlformats.org/drawingml/2006/picture">
                <pic:pic xmlns:pic="http://schemas.openxmlformats.org/drawingml/2006/picture">
                  <pic:nvPicPr>
                    <pic:cNvPr id="4123" name="Picture 27" descr="clip-art-playing-children-395864"/>
                    <pic:cNvPicPr>
                      <a:picLocks noChangeAspect="1" noChangeArrowheads="1"/>
                    </pic:cNvPicPr>
                  </pic:nvPicPr>
                  <pic:blipFill>
                    <a:blip r:embed="rId6" cstate="print"/>
                    <a:srcRect/>
                    <a:stretch>
                      <a:fillRect/>
                    </a:stretch>
                  </pic:blipFill>
                  <pic:spPr bwMode="auto">
                    <a:xfrm>
                      <a:off x="0" y="0"/>
                      <a:ext cx="2797175" cy="2540635"/>
                    </a:xfrm>
                    <a:prstGeom prst="rect">
                      <a:avLst/>
                    </a:prstGeom>
                    <a:noFill/>
                  </pic:spPr>
                </pic:pic>
              </a:graphicData>
            </a:graphic>
          </wp:anchor>
        </w:drawing>
      </w:r>
    </w:p>
    <w:p w:rsidR="009C426A" w:rsidRDefault="009C426A" w:rsidP="00AC2DDE">
      <w:pPr>
        <w:ind w:left="1350"/>
        <w:rPr>
          <w:rFonts w:ascii="Times New Roman" w:hAnsi="Times New Roman" w:cs="Times New Roman"/>
          <w:b/>
          <w:color w:val="000000"/>
          <w:sz w:val="20"/>
          <w:szCs w:val="20"/>
        </w:rPr>
      </w:pPr>
    </w:p>
    <w:p w:rsidR="009C426A" w:rsidRDefault="009C426A" w:rsidP="00AC2DDE">
      <w:pPr>
        <w:ind w:left="1350"/>
        <w:rPr>
          <w:rFonts w:ascii="Times New Roman" w:hAnsi="Times New Roman" w:cs="Times New Roman"/>
          <w:b/>
          <w:color w:val="000000"/>
          <w:sz w:val="20"/>
          <w:szCs w:val="20"/>
        </w:rPr>
      </w:pPr>
    </w:p>
    <w:p w:rsidR="00517AF6" w:rsidRPr="00AC2DDE" w:rsidRDefault="009C426A" w:rsidP="00AC2DDE">
      <w:pPr>
        <w:ind w:left="1350"/>
        <w:rPr>
          <w:b/>
          <w:bCs/>
          <w:color w:val="000000"/>
          <w:sz w:val="32"/>
        </w:rPr>
      </w:pPr>
      <w:r>
        <w:rPr>
          <w:rFonts w:ascii="Times New Roman" w:hAnsi="Times New Roman" w:cs="Times New Roman"/>
          <w:b/>
          <w:noProof/>
          <w:color w:val="000000"/>
          <w:sz w:val="20"/>
          <w:szCs w:val="20"/>
          <w:lang w:val="en-US"/>
        </w:rPr>
        <w:drawing>
          <wp:anchor distT="0" distB="0" distL="114300" distR="114300" simplePos="0" relativeHeight="251664384" behindDoc="1" locked="0" layoutInCell="1" allowOverlap="1">
            <wp:simplePos x="0" y="0"/>
            <wp:positionH relativeFrom="column">
              <wp:posOffset>4183380</wp:posOffset>
            </wp:positionH>
            <wp:positionV relativeFrom="paragraph">
              <wp:posOffset>1819910</wp:posOffset>
            </wp:positionV>
            <wp:extent cx="2144395" cy="2062480"/>
            <wp:effectExtent l="19050" t="0" r="8255" b="0"/>
            <wp:wrapNone/>
            <wp:docPr id="29" name="Picture 29" descr="http://www.nassaulibrary.org/eastrock/children%20playing.png"/>
            <wp:cNvGraphicFramePr/>
            <a:graphic xmlns:a="http://schemas.openxmlformats.org/drawingml/2006/main">
              <a:graphicData uri="http://schemas.openxmlformats.org/drawingml/2006/picture">
                <pic:pic xmlns:pic="http://schemas.openxmlformats.org/drawingml/2006/picture">
                  <pic:nvPicPr>
                    <pic:cNvPr id="4114" name="il_fi" descr="http://www.nassaulibrary.org/eastrock/children%20playing.png"/>
                    <pic:cNvPicPr>
                      <a:picLocks noChangeAspect="1" noChangeArrowheads="1"/>
                    </pic:cNvPicPr>
                  </pic:nvPicPr>
                  <pic:blipFill>
                    <a:blip r:embed="rId7" r:link="rId8" cstate="print"/>
                    <a:srcRect/>
                    <a:stretch>
                      <a:fillRect/>
                    </a:stretch>
                  </pic:blipFill>
                  <pic:spPr bwMode="auto">
                    <a:xfrm>
                      <a:off x="0" y="0"/>
                      <a:ext cx="2144395" cy="2062480"/>
                    </a:xfrm>
                    <a:prstGeom prst="rect">
                      <a:avLst/>
                    </a:prstGeom>
                    <a:noFill/>
                    <a:ln w="9525">
                      <a:noFill/>
                      <a:miter lim="800000"/>
                      <a:headEnd/>
                      <a:tailEnd/>
                    </a:ln>
                  </pic:spPr>
                </pic:pic>
              </a:graphicData>
            </a:graphic>
          </wp:anchor>
        </w:drawing>
      </w:r>
      <w:r w:rsidR="00AC2DDE">
        <w:rPr>
          <w:rFonts w:ascii="Times New Roman" w:hAnsi="Times New Roman" w:cs="Times New Roman"/>
          <w:b/>
          <w:color w:val="000000"/>
          <w:sz w:val="20"/>
          <w:szCs w:val="20"/>
        </w:rPr>
        <w:t xml:space="preserve">         </w:t>
      </w:r>
    </w:p>
    <w:p w:rsidR="00517AF6" w:rsidRDefault="00B74D57">
      <w:r>
        <w:t xml:space="preserve">                </w:t>
      </w:r>
    </w:p>
    <w:p w:rsidR="009C426A" w:rsidRDefault="009C426A"/>
    <w:p w:rsidR="009C426A" w:rsidRDefault="009C426A"/>
    <w:p w:rsidR="009C426A" w:rsidRDefault="009C426A"/>
    <w:p w:rsidR="009C426A" w:rsidRDefault="009C426A"/>
    <w:p w:rsidR="009C426A" w:rsidRDefault="009C426A"/>
    <w:p w:rsidR="009C426A" w:rsidRDefault="009C426A"/>
    <w:p w:rsidR="009C426A" w:rsidRDefault="009C426A"/>
    <w:p w:rsidR="009C426A" w:rsidRDefault="009C426A"/>
    <w:p w:rsidR="009C426A" w:rsidRDefault="009C426A"/>
    <w:p w:rsidR="009C426A" w:rsidRDefault="009C426A"/>
    <w:p w:rsidR="009C426A" w:rsidRDefault="009C426A"/>
    <w:p w:rsidR="009C426A" w:rsidRPr="009C426A" w:rsidRDefault="009C426A">
      <w:pPr>
        <w:rPr>
          <w:sz w:val="28"/>
          <w:szCs w:val="28"/>
        </w:rPr>
      </w:pPr>
      <w:r>
        <w:tab/>
      </w:r>
      <w:r>
        <w:tab/>
      </w:r>
      <w:r>
        <w:tab/>
      </w:r>
      <w:r>
        <w:tab/>
        <w:t xml:space="preserve">                 </w:t>
      </w:r>
      <w:r w:rsidRPr="009C426A">
        <w:rPr>
          <w:sz w:val="28"/>
          <w:szCs w:val="28"/>
        </w:rPr>
        <w:t>ANUL ŞCOLAR 2016-2017</w:t>
      </w:r>
    </w:p>
    <w:p w:rsidR="00517AF6" w:rsidRPr="00FA5EF1" w:rsidRDefault="00517AF6" w:rsidP="00517AF6">
      <w:pPr>
        <w:pStyle w:val="BodyTextIndent"/>
        <w:ind w:left="0" w:firstLine="708"/>
        <w:jc w:val="both"/>
        <w:rPr>
          <w:color w:val="000000"/>
          <w:sz w:val="22"/>
          <w:szCs w:val="22"/>
        </w:rPr>
      </w:pPr>
    </w:p>
    <w:p w:rsidR="00517AF6" w:rsidRDefault="00517AF6"/>
    <w:p w:rsidR="008309E5" w:rsidRPr="008B18BE" w:rsidRDefault="008309E5" w:rsidP="008309E5">
      <w:pPr>
        <w:jc w:val="center"/>
        <w:rPr>
          <w:rFonts w:ascii="Arial" w:hAnsi="Arial" w:cs="Arial"/>
          <w:b/>
          <w:sz w:val="36"/>
          <w:szCs w:val="36"/>
        </w:rPr>
      </w:pPr>
      <w:r w:rsidRPr="008B18BE">
        <w:rPr>
          <w:rFonts w:ascii="Arial" w:hAnsi="Arial" w:cs="Arial"/>
          <w:b/>
          <w:sz w:val="36"/>
          <w:szCs w:val="36"/>
        </w:rPr>
        <w:t>CUPRINS</w:t>
      </w:r>
    </w:p>
    <w:p w:rsidR="008309E5" w:rsidRPr="00A15974" w:rsidRDefault="008309E5" w:rsidP="008309E5">
      <w:pPr>
        <w:jc w:val="center"/>
        <w:rPr>
          <w:rFonts w:ascii="Times New Roman" w:hAnsi="Times New Roman" w:cs="Times New Roman"/>
          <w:b/>
          <w:sz w:val="24"/>
          <w:szCs w:val="24"/>
        </w:rPr>
      </w:pPr>
    </w:p>
    <w:p w:rsidR="008309E5" w:rsidRPr="00A15974" w:rsidRDefault="008309E5" w:rsidP="008309E5">
      <w:pPr>
        <w:jc w:val="both"/>
        <w:rPr>
          <w:rFonts w:ascii="Times New Roman" w:hAnsi="Times New Roman" w:cs="Times New Roman"/>
          <w:b/>
          <w:sz w:val="24"/>
          <w:szCs w:val="24"/>
        </w:rPr>
      </w:pPr>
    </w:p>
    <w:p w:rsidR="008309E5" w:rsidRPr="008B18BE" w:rsidRDefault="008309E5" w:rsidP="008B18BE">
      <w:pPr>
        <w:numPr>
          <w:ilvl w:val="0"/>
          <w:numId w:val="1"/>
        </w:numPr>
        <w:spacing w:after="0" w:line="360" w:lineRule="auto"/>
        <w:rPr>
          <w:rFonts w:ascii="Arial" w:hAnsi="Arial" w:cs="Arial"/>
          <w:b/>
          <w:sz w:val="28"/>
          <w:szCs w:val="28"/>
        </w:rPr>
      </w:pPr>
      <w:r w:rsidRPr="008B18BE">
        <w:rPr>
          <w:rFonts w:ascii="Arial" w:hAnsi="Arial" w:cs="Arial"/>
          <w:b/>
          <w:sz w:val="28"/>
          <w:szCs w:val="28"/>
        </w:rPr>
        <w:t>ARGUMENT</w:t>
      </w:r>
    </w:p>
    <w:p w:rsidR="008309E5" w:rsidRPr="008B18BE" w:rsidRDefault="008309E5" w:rsidP="008B18BE">
      <w:pPr>
        <w:numPr>
          <w:ilvl w:val="0"/>
          <w:numId w:val="1"/>
        </w:numPr>
        <w:spacing w:after="0" w:line="360" w:lineRule="auto"/>
        <w:rPr>
          <w:rFonts w:ascii="Arial" w:hAnsi="Arial" w:cs="Arial"/>
          <w:b/>
          <w:sz w:val="28"/>
          <w:szCs w:val="28"/>
        </w:rPr>
      </w:pPr>
      <w:r w:rsidRPr="008B18BE">
        <w:rPr>
          <w:rFonts w:ascii="Arial" w:hAnsi="Arial" w:cs="Arial"/>
          <w:b/>
          <w:sz w:val="28"/>
          <w:szCs w:val="28"/>
        </w:rPr>
        <w:t>SCOP</w:t>
      </w:r>
    </w:p>
    <w:p w:rsidR="008309E5" w:rsidRPr="008B18BE" w:rsidRDefault="008309E5" w:rsidP="008B18BE">
      <w:pPr>
        <w:numPr>
          <w:ilvl w:val="0"/>
          <w:numId w:val="1"/>
        </w:numPr>
        <w:spacing w:after="0" w:line="360" w:lineRule="auto"/>
        <w:rPr>
          <w:rFonts w:ascii="Arial" w:hAnsi="Arial" w:cs="Arial"/>
          <w:b/>
          <w:sz w:val="28"/>
          <w:szCs w:val="28"/>
        </w:rPr>
      </w:pPr>
      <w:r w:rsidRPr="008B18BE">
        <w:rPr>
          <w:rFonts w:ascii="Arial" w:hAnsi="Arial" w:cs="Arial"/>
          <w:b/>
          <w:sz w:val="28"/>
          <w:szCs w:val="28"/>
        </w:rPr>
        <w:t>OBIECTIVE CADRU</w:t>
      </w:r>
    </w:p>
    <w:p w:rsidR="008309E5" w:rsidRDefault="008B18BE" w:rsidP="008B18BE">
      <w:pPr>
        <w:numPr>
          <w:ilvl w:val="0"/>
          <w:numId w:val="1"/>
        </w:numPr>
        <w:tabs>
          <w:tab w:val="left" w:pos="709"/>
        </w:tabs>
        <w:spacing w:after="0" w:line="360" w:lineRule="auto"/>
        <w:rPr>
          <w:rFonts w:ascii="Arial" w:hAnsi="Arial" w:cs="Arial"/>
          <w:b/>
          <w:sz w:val="28"/>
          <w:szCs w:val="28"/>
        </w:rPr>
      </w:pPr>
      <w:r w:rsidRPr="008B18BE">
        <w:rPr>
          <w:rFonts w:ascii="Arial" w:hAnsi="Arial" w:cs="Arial"/>
          <w:b/>
          <w:sz w:val="28"/>
          <w:szCs w:val="28"/>
        </w:rPr>
        <w:t xml:space="preserve">     </w:t>
      </w:r>
      <w:r w:rsidR="008309E5" w:rsidRPr="008B18BE">
        <w:rPr>
          <w:rFonts w:ascii="Arial" w:hAnsi="Arial" w:cs="Arial"/>
          <w:b/>
          <w:sz w:val="28"/>
          <w:szCs w:val="28"/>
        </w:rPr>
        <w:t>OBIECTIVE  DE  REFERINŢĂ</w:t>
      </w:r>
    </w:p>
    <w:p w:rsidR="007A76DC" w:rsidRPr="007A76DC" w:rsidRDefault="007A76DC" w:rsidP="007A76DC">
      <w:pPr>
        <w:pStyle w:val="ListParagraph"/>
        <w:numPr>
          <w:ilvl w:val="0"/>
          <w:numId w:val="1"/>
        </w:numPr>
        <w:tabs>
          <w:tab w:val="left" w:pos="4455"/>
        </w:tabs>
        <w:rPr>
          <w:rFonts w:ascii="Arial" w:hAnsi="Arial" w:cs="Arial"/>
          <w:b/>
          <w:sz w:val="28"/>
          <w:szCs w:val="28"/>
        </w:rPr>
      </w:pPr>
      <w:r w:rsidRPr="008B18BE">
        <w:rPr>
          <w:rFonts w:ascii="Arial" w:eastAsia="Times New Roman" w:hAnsi="Arial" w:cs="Arial"/>
          <w:b/>
          <w:sz w:val="28"/>
          <w:szCs w:val="28"/>
        </w:rPr>
        <w:t>ACTIVITĂŢI DE ÎNVĂŢARE</w:t>
      </w:r>
    </w:p>
    <w:p w:rsidR="008B18BE" w:rsidRPr="008B18BE" w:rsidRDefault="008B18BE" w:rsidP="008B18BE">
      <w:pPr>
        <w:numPr>
          <w:ilvl w:val="0"/>
          <w:numId w:val="1"/>
        </w:numPr>
        <w:tabs>
          <w:tab w:val="left" w:pos="709"/>
        </w:tabs>
        <w:spacing w:after="0" w:line="360" w:lineRule="auto"/>
        <w:rPr>
          <w:rFonts w:ascii="Arial" w:hAnsi="Arial" w:cs="Arial"/>
          <w:b/>
          <w:sz w:val="28"/>
          <w:szCs w:val="28"/>
        </w:rPr>
      </w:pPr>
      <w:r w:rsidRPr="008B18BE">
        <w:rPr>
          <w:rFonts w:ascii="Arial" w:hAnsi="Arial" w:cs="Arial"/>
          <w:b/>
          <w:sz w:val="28"/>
          <w:szCs w:val="28"/>
        </w:rPr>
        <w:t xml:space="preserve">     </w:t>
      </w:r>
      <w:r w:rsidRPr="008B18BE">
        <w:rPr>
          <w:rFonts w:ascii="Arial" w:eastAsia="Calibri" w:hAnsi="Arial" w:cs="Arial"/>
          <w:b/>
          <w:sz w:val="28"/>
          <w:szCs w:val="28"/>
          <w:lang w:val="it-IT"/>
        </w:rPr>
        <w:t>CONŢINUTURILE ÎNVĂŢĂRII</w:t>
      </w:r>
    </w:p>
    <w:p w:rsidR="008B18BE" w:rsidRPr="00ED770C" w:rsidRDefault="008B18BE" w:rsidP="008B18BE">
      <w:pPr>
        <w:pStyle w:val="ListParagraph"/>
        <w:numPr>
          <w:ilvl w:val="0"/>
          <w:numId w:val="1"/>
        </w:numPr>
        <w:rPr>
          <w:rFonts w:ascii="Arial" w:eastAsia="Times New Roman" w:hAnsi="Arial" w:cs="Arial"/>
          <w:b/>
          <w:sz w:val="28"/>
          <w:szCs w:val="28"/>
        </w:rPr>
      </w:pPr>
      <w:r w:rsidRPr="008B18BE">
        <w:rPr>
          <w:rFonts w:ascii="Arial" w:hAnsi="Arial" w:cs="Arial"/>
          <w:b/>
          <w:sz w:val="28"/>
          <w:szCs w:val="28"/>
        </w:rPr>
        <w:t>STRATEGII DIDACTICE</w:t>
      </w:r>
    </w:p>
    <w:p w:rsidR="00ED770C" w:rsidRPr="008B18BE" w:rsidRDefault="008541F6" w:rsidP="00ED770C">
      <w:pPr>
        <w:pStyle w:val="ListParagraph"/>
        <w:numPr>
          <w:ilvl w:val="0"/>
          <w:numId w:val="1"/>
        </w:numPr>
        <w:tabs>
          <w:tab w:val="left" w:pos="4455"/>
        </w:tabs>
        <w:rPr>
          <w:rFonts w:ascii="Arial" w:hAnsi="Arial" w:cs="Arial"/>
          <w:b/>
          <w:sz w:val="28"/>
          <w:szCs w:val="28"/>
        </w:rPr>
      </w:pPr>
      <w:r>
        <w:rPr>
          <w:rFonts w:ascii="Arial" w:eastAsia="Times New Roman" w:hAnsi="Arial" w:cs="Arial"/>
          <w:b/>
          <w:sz w:val="28"/>
          <w:szCs w:val="28"/>
        </w:rPr>
        <w:t>MODALITĂŢ</w:t>
      </w:r>
      <w:r w:rsidR="00ED770C" w:rsidRPr="008B18BE">
        <w:rPr>
          <w:rFonts w:ascii="Arial" w:eastAsia="Times New Roman" w:hAnsi="Arial" w:cs="Arial"/>
          <w:b/>
          <w:sz w:val="28"/>
          <w:szCs w:val="28"/>
        </w:rPr>
        <w:t>I DE EVALUARE</w:t>
      </w:r>
    </w:p>
    <w:p w:rsidR="00ED770C" w:rsidRPr="00ED770C" w:rsidRDefault="00ED770C" w:rsidP="00ED770C">
      <w:pPr>
        <w:pStyle w:val="ListParagraph"/>
        <w:numPr>
          <w:ilvl w:val="0"/>
          <w:numId w:val="1"/>
        </w:numPr>
        <w:tabs>
          <w:tab w:val="left" w:pos="4455"/>
        </w:tabs>
        <w:rPr>
          <w:rFonts w:ascii="Arial" w:hAnsi="Arial" w:cs="Arial"/>
          <w:b/>
          <w:sz w:val="28"/>
          <w:szCs w:val="28"/>
        </w:rPr>
      </w:pPr>
      <w:r w:rsidRPr="008B18BE">
        <w:rPr>
          <w:rFonts w:ascii="Arial" w:hAnsi="Arial" w:cs="Arial"/>
          <w:b/>
          <w:sz w:val="28"/>
          <w:szCs w:val="28"/>
        </w:rPr>
        <w:t>BIBLIOGRAFIE</w:t>
      </w:r>
    </w:p>
    <w:p w:rsidR="00802C9C" w:rsidRPr="008B18BE" w:rsidRDefault="008309E5" w:rsidP="008B18BE">
      <w:pPr>
        <w:pStyle w:val="ListParagraph"/>
        <w:numPr>
          <w:ilvl w:val="0"/>
          <w:numId w:val="1"/>
        </w:numPr>
        <w:tabs>
          <w:tab w:val="left" w:pos="4455"/>
        </w:tabs>
        <w:rPr>
          <w:rFonts w:ascii="Arial" w:hAnsi="Arial" w:cs="Arial"/>
          <w:b/>
          <w:sz w:val="28"/>
          <w:szCs w:val="28"/>
        </w:rPr>
      </w:pPr>
      <w:r w:rsidRPr="008B18BE">
        <w:rPr>
          <w:rFonts w:ascii="Arial" w:hAnsi="Arial" w:cs="Arial"/>
          <w:b/>
          <w:sz w:val="28"/>
          <w:szCs w:val="28"/>
        </w:rPr>
        <w:t>PLANIFICAREA ACTIVITĂŢII OPŢIONALE</w:t>
      </w:r>
    </w:p>
    <w:p w:rsidR="009B0262" w:rsidRDefault="009B0262"/>
    <w:p w:rsidR="008309E5" w:rsidRDefault="008309E5"/>
    <w:p w:rsidR="008309E5" w:rsidRDefault="008309E5"/>
    <w:p w:rsidR="008309E5" w:rsidRDefault="008309E5"/>
    <w:p w:rsidR="008309E5" w:rsidRDefault="008309E5"/>
    <w:p w:rsidR="008309E5" w:rsidRDefault="008309E5"/>
    <w:p w:rsidR="008309E5" w:rsidRDefault="008309E5"/>
    <w:p w:rsidR="008309E5" w:rsidRDefault="008309E5"/>
    <w:p w:rsidR="008309E5" w:rsidRDefault="008309E5"/>
    <w:p w:rsidR="00DA3F6D" w:rsidRDefault="00DA3F6D"/>
    <w:p w:rsidR="008309E5" w:rsidRDefault="008309E5"/>
    <w:p w:rsidR="009C426A" w:rsidRDefault="009C426A"/>
    <w:p w:rsidR="009C426A" w:rsidRDefault="009C426A" w:rsidP="009C426A">
      <w:pPr>
        <w:pStyle w:val="BodyTextIndent"/>
        <w:ind w:left="0" w:firstLine="708"/>
        <w:jc w:val="both"/>
        <w:rPr>
          <w:color w:val="000000"/>
          <w:sz w:val="22"/>
          <w:szCs w:val="22"/>
        </w:rPr>
      </w:pPr>
    </w:p>
    <w:p w:rsidR="009C426A" w:rsidRDefault="009C426A" w:rsidP="009C426A">
      <w:pPr>
        <w:pStyle w:val="BodyTextIndent"/>
        <w:ind w:left="0" w:firstLine="708"/>
        <w:jc w:val="both"/>
        <w:rPr>
          <w:color w:val="000000"/>
          <w:sz w:val="22"/>
          <w:szCs w:val="22"/>
        </w:rPr>
      </w:pPr>
    </w:p>
    <w:p w:rsidR="009C426A" w:rsidRDefault="009C426A" w:rsidP="009C426A">
      <w:pPr>
        <w:pStyle w:val="BodyTextIndent"/>
        <w:ind w:left="0" w:firstLine="708"/>
        <w:jc w:val="both"/>
        <w:rPr>
          <w:color w:val="000000"/>
          <w:sz w:val="22"/>
          <w:szCs w:val="22"/>
        </w:rPr>
      </w:pPr>
    </w:p>
    <w:p w:rsidR="009C426A" w:rsidRPr="00FA5EF1" w:rsidRDefault="009C426A" w:rsidP="009C426A">
      <w:pPr>
        <w:pStyle w:val="BodyTextIndent"/>
        <w:ind w:left="0" w:firstLine="708"/>
        <w:jc w:val="both"/>
        <w:rPr>
          <w:color w:val="000000"/>
          <w:sz w:val="22"/>
          <w:szCs w:val="22"/>
        </w:rPr>
      </w:pPr>
    </w:p>
    <w:p w:rsidR="009C426A" w:rsidRPr="00FA5EF1" w:rsidRDefault="009C426A" w:rsidP="009C426A">
      <w:pPr>
        <w:pStyle w:val="BodyTextIndent"/>
        <w:ind w:left="0" w:firstLine="708"/>
        <w:jc w:val="both"/>
        <w:rPr>
          <w:color w:val="000000"/>
          <w:sz w:val="22"/>
          <w:szCs w:val="22"/>
        </w:rPr>
      </w:pPr>
      <w:r w:rsidRPr="00FA5EF1">
        <w:rPr>
          <w:color w:val="000000"/>
          <w:sz w:val="22"/>
          <w:szCs w:val="22"/>
        </w:rPr>
        <w:t>TIPUL OPŢIONALULUI: LA NIVELUL MAI MULTOR DOMENII EXPERIENŢIALE</w:t>
      </w:r>
    </w:p>
    <w:p w:rsidR="009C426A" w:rsidRPr="00FA5EF1" w:rsidRDefault="009C426A" w:rsidP="009C426A">
      <w:pPr>
        <w:pStyle w:val="BodyTextIndent"/>
        <w:ind w:left="0" w:firstLine="708"/>
        <w:jc w:val="both"/>
        <w:rPr>
          <w:color w:val="000000"/>
          <w:sz w:val="22"/>
          <w:szCs w:val="22"/>
        </w:rPr>
      </w:pPr>
      <w:r w:rsidRPr="00FA5EF1">
        <w:rPr>
          <w:color w:val="000000"/>
          <w:sz w:val="22"/>
          <w:szCs w:val="22"/>
        </w:rPr>
        <w:t>CURRICLUM LA DECIZIA ŞCOLII / GRĂDINIŢEI</w:t>
      </w:r>
    </w:p>
    <w:p w:rsidR="009C426A" w:rsidRPr="00FA5EF1" w:rsidRDefault="009C426A" w:rsidP="009C426A">
      <w:pPr>
        <w:pStyle w:val="BodyTextIndent"/>
        <w:ind w:left="0" w:firstLine="708"/>
        <w:jc w:val="both"/>
        <w:rPr>
          <w:color w:val="000000"/>
          <w:sz w:val="22"/>
          <w:szCs w:val="22"/>
        </w:rPr>
      </w:pPr>
      <w:r w:rsidRPr="00FA5EF1">
        <w:rPr>
          <w:color w:val="000000"/>
          <w:sz w:val="22"/>
          <w:szCs w:val="22"/>
        </w:rPr>
        <w:t>DURATA 1 AN</w:t>
      </w:r>
    </w:p>
    <w:p w:rsidR="009C426A" w:rsidRPr="00FA5EF1" w:rsidRDefault="009C426A" w:rsidP="009C426A">
      <w:pPr>
        <w:spacing w:after="0" w:line="240" w:lineRule="auto"/>
        <w:rPr>
          <w:color w:val="000000"/>
        </w:rPr>
      </w:pPr>
      <w:r>
        <w:rPr>
          <w:rFonts w:ascii="Times New Roman" w:hAnsi="Times New Roman" w:cs="Times New Roman"/>
          <w:color w:val="000000"/>
        </w:rPr>
        <w:t xml:space="preserve">             </w:t>
      </w:r>
    </w:p>
    <w:p w:rsidR="009C426A" w:rsidRDefault="009C426A"/>
    <w:p w:rsidR="008309E5" w:rsidRDefault="008309E5" w:rsidP="00A70BA7">
      <w:pPr>
        <w:pStyle w:val="ListParagraph"/>
        <w:numPr>
          <w:ilvl w:val="0"/>
          <w:numId w:val="42"/>
        </w:numPr>
        <w:tabs>
          <w:tab w:val="left" w:pos="3828"/>
        </w:tabs>
        <w:jc w:val="center"/>
        <w:rPr>
          <w:rFonts w:ascii="Times New Roman" w:eastAsia="Times New Roman" w:hAnsi="Times New Roman" w:cs="Times New Roman"/>
          <w:b/>
          <w:sz w:val="32"/>
          <w:szCs w:val="32"/>
        </w:rPr>
      </w:pPr>
      <w:r w:rsidRPr="00A8208E">
        <w:rPr>
          <w:rFonts w:ascii="Times New Roman" w:eastAsia="Times New Roman" w:hAnsi="Times New Roman" w:cs="Times New Roman"/>
          <w:b/>
          <w:sz w:val="32"/>
          <w:szCs w:val="32"/>
        </w:rPr>
        <w:t>ARGUMENT</w:t>
      </w:r>
    </w:p>
    <w:p w:rsidR="00A70BA7" w:rsidRDefault="00A70BA7" w:rsidP="00A70BA7">
      <w:pPr>
        <w:pStyle w:val="ListParagraph"/>
        <w:tabs>
          <w:tab w:val="left" w:pos="3828"/>
        </w:tabs>
        <w:ind w:left="1800"/>
        <w:rPr>
          <w:rFonts w:ascii="Times New Roman" w:eastAsia="Times New Roman" w:hAnsi="Times New Roman" w:cs="Times New Roman"/>
          <w:b/>
          <w:sz w:val="32"/>
          <w:szCs w:val="32"/>
        </w:rPr>
      </w:pPr>
    </w:p>
    <w:p w:rsidR="00224914" w:rsidRDefault="00224914" w:rsidP="00224914">
      <w:pPr>
        <w:tabs>
          <w:tab w:val="left" w:pos="3828"/>
        </w:tabs>
        <w:spacing w:after="0" w:line="240" w:lineRule="auto"/>
        <w:rPr>
          <w:rFonts w:ascii="Times New Roman" w:eastAsia="Times New Roman" w:hAnsi="Times New Roman" w:cs="Times New Roman"/>
          <w:b/>
          <w:bCs/>
          <w:sz w:val="28"/>
          <w:szCs w:val="28"/>
          <w:lang w:val="en-US"/>
        </w:rPr>
      </w:pPr>
      <w:r>
        <w:rPr>
          <w:rFonts w:ascii="Times New Roman" w:eastAsia="Times New Roman" w:hAnsi="Times New Roman" w:cs="Times New Roman"/>
          <w:b/>
          <w:bCs/>
          <w:i/>
          <w:iCs/>
          <w:sz w:val="28"/>
          <w:szCs w:val="28"/>
          <w:lang w:val="en-US"/>
        </w:rPr>
        <w:t xml:space="preserve">                 </w:t>
      </w:r>
      <w:r w:rsidR="00A70BA7" w:rsidRPr="00224914">
        <w:rPr>
          <w:rFonts w:ascii="Times New Roman" w:eastAsia="Times New Roman" w:hAnsi="Times New Roman" w:cs="Times New Roman"/>
          <w:b/>
          <w:bCs/>
          <w:i/>
          <w:iCs/>
          <w:sz w:val="28"/>
          <w:szCs w:val="28"/>
          <w:lang w:val="en-US"/>
        </w:rPr>
        <w:t>,</w:t>
      </w:r>
      <w:proofErr w:type="gramStart"/>
      <w:r w:rsidR="00A70BA7" w:rsidRPr="00224914">
        <w:rPr>
          <w:rFonts w:ascii="Times New Roman" w:eastAsia="Times New Roman" w:hAnsi="Times New Roman" w:cs="Times New Roman"/>
          <w:b/>
          <w:bCs/>
          <w:i/>
          <w:iCs/>
          <w:sz w:val="28"/>
          <w:szCs w:val="28"/>
          <w:lang w:val="en-US"/>
        </w:rPr>
        <w:t>,</w:t>
      </w:r>
      <w:r w:rsidR="00A70BA7" w:rsidRPr="00224914">
        <w:rPr>
          <w:rFonts w:ascii="Times New Roman" w:eastAsia="Times New Roman" w:hAnsi="Times New Roman" w:cs="Times New Roman"/>
          <w:b/>
          <w:bCs/>
          <w:i/>
          <w:iCs/>
          <w:sz w:val="28"/>
          <w:szCs w:val="28"/>
        </w:rPr>
        <w:t>Nu</w:t>
      </w:r>
      <w:proofErr w:type="gramEnd"/>
      <w:r w:rsidR="00A70BA7" w:rsidRPr="00224914">
        <w:rPr>
          <w:rFonts w:ascii="Times New Roman" w:eastAsia="Times New Roman" w:hAnsi="Times New Roman" w:cs="Times New Roman"/>
          <w:b/>
          <w:bCs/>
          <w:i/>
          <w:iCs/>
          <w:sz w:val="28"/>
          <w:szCs w:val="28"/>
        </w:rPr>
        <w:t xml:space="preserve"> ştiu alţii cum sunt, dar eu, când mă gândesc la locul naşterii</w:t>
      </w:r>
      <w:r>
        <w:rPr>
          <w:rFonts w:ascii="Times New Roman" w:eastAsia="Times New Roman" w:hAnsi="Times New Roman" w:cs="Times New Roman"/>
          <w:b/>
          <w:bCs/>
          <w:i/>
          <w:iCs/>
          <w:sz w:val="28"/>
          <w:szCs w:val="28"/>
          <w:lang w:val="en-US"/>
        </w:rPr>
        <w:t xml:space="preserve"> </w:t>
      </w:r>
      <w:r w:rsidR="00A70BA7" w:rsidRPr="00224914">
        <w:rPr>
          <w:rFonts w:ascii="Times New Roman" w:eastAsia="Times New Roman" w:hAnsi="Times New Roman" w:cs="Times New Roman"/>
          <w:b/>
          <w:bCs/>
          <w:i/>
          <w:iCs/>
          <w:sz w:val="28"/>
          <w:szCs w:val="28"/>
        </w:rPr>
        <w:t>mele,</w:t>
      </w:r>
      <w:r w:rsidR="00A70BA7" w:rsidRPr="00224914">
        <w:rPr>
          <w:rFonts w:ascii="Times New Roman" w:eastAsia="Times New Roman" w:hAnsi="Times New Roman" w:cs="Times New Roman"/>
          <w:b/>
          <w:bCs/>
          <w:i/>
          <w:iCs/>
          <w:sz w:val="28"/>
          <w:szCs w:val="28"/>
          <w:lang w:val="en-US"/>
        </w:rPr>
        <w:t>....................................................................................</w:t>
      </w:r>
      <w:r w:rsidR="00A70BA7" w:rsidRPr="00224914">
        <w:rPr>
          <w:rFonts w:ascii="Times New Roman" w:eastAsia="Times New Roman" w:hAnsi="Times New Roman" w:cs="Times New Roman"/>
          <w:b/>
          <w:bCs/>
          <w:i/>
          <w:iCs/>
          <w:sz w:val="28"/>
          <w:szCs w:val="28"/>
        </w:rPr>
        <w:t>, şi la alte jocuri şi jucării pline de hazul şi farmecul copilăresc, parcă-mi saltă şi acum inima de bucurie!</w:t>
      </w:r>
      <w:r w:rsidR="00A70BA7" w:rsidRPr="00224914">
        <w:rPr>
          <w:rFonts w:ascii="Times New Roman" w:eastAsia="Times New Roman" w:hAnsi="Times New Roman" w:cs="Times New Roman"/>
          <w:b/>
          <w:bCs/>
          <w:i/>
          <w:iCs/>
          <w:sz w:val="28"/>
          <w:szCs w:val="28"/>
          <w:lang w:val="en-US"/>
        </w:rPr>
        <w:t>”</w:t>
      </w:r>
      <w:r w:rsidR="00A70BA7" w:rsidRPr="00224914">
        <w:rPr>
          <w:rFonts w:ascii="Times New Roman" w:eastAsia="Times New Roman" w:hAnsi="Times New Roman" w:cs="Times New Roman"/>
          <w:b/>
          <w:bCs/>
          <w:sz w:val="28"/>
          <w:szCs w:val="28"/>
          <w:lang w:val="en-US"/>
        </w:rPr>
        <w:t xml:space="preserve">   </w:t>
      </w:r>
    </w:p>
    <w:p w:rsidR="00A70BA7" w:rsidRPr="00224914" w:rsidRDefault="00224914" w:rsidP="00224914">
      <w:pPr>
        <w:tabs>
          <w:tab w:val="left" w:pos="3828"/>
        </w:tabs>
        <w:spacing w:after="0" w:line="240" w:lineRule="auto"/>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t xml:space="preserve">                                                                                                                    </w:t>
      </w:r>
      <w:r w:rsidR="00A70BA7" w:rsidRPr="00224914">
        <w:rPr>
          <w:rFonts w:ascii="Times New Roman" w:eastAsia="Times New Roman" w:hAnsi="Times New Roman" w:cs="Times New Roman"/>
          <w:b/>
          <w:bCs/>
          <w:sz w:val="28"/>
          <w:szCs w:val="28"/>
          <w:lang w:val="it-IT"/>
        </w:rPr>
        <w:t>Ion Creang</w:t>
      </w:r>
      <w:r w:rsidRPr="00224914">
        <w:rPr>
          <w:rFonts w:ascii="Times New Roman" w:eastAsia="Times New Roman" w:hAnsi="Times New Roman" w:cs="Times New Roman"/>
          <w:b/>
          <w:bCs/>
          <w:sz w:val="28"/>
          <w:szCs w:val="28"/>
          <w:lang w:val="en-US"/>
        </w:rPr>
        <w:t>ă</w:t>
      </w:r>
    </w:p>
    <w:p w:rsidR="008309E5" w:rsidRPr="006D0DB9" w:rsidRDefault="008309E5" w:rsidP="006D0DB9">
      <w:pPr>
        <w:spacing w:after="0"/>
        <w:jc w:val="both"/>
        <w:rPr>
          <w:rFonts w:ascii="Times New Roman" w:hAnsi="Times New Roman" w:cs="Times New Roman"/>
          <w:sz w:val="24"/>
          <w:szCs w:val="24"/>
        </w:rPr>
      </w:pPr>
    </w:p>
    <w:p w:rsidR="00992C4F" w:rsidRPr="006D0DB9" w:rsidRDefault="00992C4F" w:rsidP="006D0DB9">
      <w:pPr>
        <w:tabs>
          <w:tab w:val="left" w:pos="567"/>
          <w:tab w:val="left" w:pos="851"/>
        </w:tabs>
        <w:spacing w:after="0"/>
        <w:jc w:val="both"/>
        <w:rPr>
          <w:rFonts w:ascii="Times New Roman" w:hAnsi="Times New Roman" w:cs="Times New Roman"/>
          <w:sz w:val="24"/>
          <w:szCs w:val="24"/>
        </w:rPr>
      </w:pPr>
      <w:r w:rsidRPr="006D0DB9">
        <w:rPr>
          <w:rFonts w:ascii="Times New Roman" w:hAnsi="Times New Roman" w:cs="Times New Roman"/>
          <w:sz w:val="24"/>
          <w:szCs w:val="24"/>
        </w:rPr>
        <w:t xml:space="preserve">        </w:t>
      </w:r>
      <w:r w:rsidR="006B1D33" w:rsidRPr="006D0DB9">
        <w:rPr>
          <w:rFonts w:ascii="Times New Roman" w:hAnsi="Times New Roman" w:cs="Times New Roman"/>
          <w:sz w:val="24"/>
          <w:szCs w:val="24"/>
        </w:rPr>
        <w:t xml:space="preserve">    </w:t>
      </w:r>
      <w:r w:rsidRPr="006D0DB9">
        <w:rPr>
          <w:rFonts w:ascii="Times New Roman" w:hAnsi="Times New Roman" w:cs="Times New Roman"/>
          <w:sz w:val="24"/>
          <w:szCs w:val="24"/>
        </w:rPr>
        <w:t xml:space="preserve">Pentru copilul de vârstă preşcolară, </w:t>
      </w:r>
      <w:r w:rsidRPr="006D0DB9">
        <w:rPr>
          <w:rFonts w:ascii="Times New Roman" w:hAnsi="Times New Roman" w:cs="Times New Roman"/>
          <w:b/>
          <w:sz w:val="24"/>
          <w:szCs w:val="24"/>
        </w:rPr>
        <w:t>jocul</w:t>
      </w:r>
      <w:r w:rsidRPr="006D0DB9">
        <w:rPr>
          <w:rFonts w:ascii="Times New Roman" w:hAnsi="Times New Roman" w:cs="Times New Roman"/>
          <w:sz w:val="24"/>
          <w:szCs w:val="24"/>
        </w:rPr>
        <w:t xml:space="preserve"> este mişcare, comunicare,  socializare, exerciţiu şi învăţare, observaţie şi imitaţie, disciplinare, dat mai ales………plăcere!</w:t>
      </w:r>
    </w:p>
    <w:p w:rsidR="00992C4F" w:rsidRPr="006D0DB9" w:rsidRDefault="00992C4F" w:rsidP="006D0DB9">
      <w:pPr>
        <w:tabs>
          <w:tab w:val="left" w:pos="567"/>
          <w:tab w:val="left" w:pos="851"/>
        </w:tabs>
        <w:spacing w:after="0"/>
        <w:jc w:val="both"/>
        <w:rPr>
          <w:rFonts w:ascii="Times New Roman" w:hAnsi="Times New Roman" w:cs="Times New Roman"/>
          <w:sz w:val="24"/>
          <w:szCs w:val="24"/>
        </w:rPr>
      </w:pPr>
      <w:r w:rsidRPr="006D0DB9">
        <w:rPr>
          <w:rFonts w:ascii="Times New Roman" w:hAnsi="Times New Roman" w:cs="Times New Roman"/>
          <w:sz w:val="24"/>
          <w:szCs w:val="24"/>
        </w:rPr>
        <w:t xml:space="preserve">        </w:t>
      </w:r>
      <w:r w:rsidR="006B1D33" w:rsidRPr="006D0DB9">
        <w:rPr>
          <w:rFonts w:ascii="Times New Roman" w:hAnsi="Times New Roman" w:cs="Times New Roman"/>
          <w:sz w:val="24"/>
          <w:szCs w:val="24"/>
        </w:rPr>
        <w:t xml:space="preserve">    </w:t>
      </w:r>
      <w:r w:rsidRPr="006D0DB9">
        <w:rPr>
          <w:rFonts w:ascii="Times New Roman" w:hAnsi="Times New Roman" w:cs="Times New Roman"/>
          <w:sz w:val="24"/>
          <w:szCs w:val="24"/>
        </w:rPr>
        <w:t xml:space="preserve">Jocul nu este însă numai o distracţie ! Prin joc copilul descoperă lumea şi viaţa într-un mod distractiv şi acceptabil, o cercetează, o prelucrează şi o transformă în învăţare şi experienţă personală. Jocul înseamnă acţiune dar şi reguli, impetuozitate dar şi stăpânire de sine, responsabilitate individuală dar şi sarcină de echipă. </w:t>
      </w:r>
    </w:p>
    <w:p w:rsidR="008309E5" w:rsidRPr="006D0DB9" w:rsidRDefault="00992C4F" w:rsidP="006D0DB9">
      <w:pPr>
        <w:tabs>
          <w:tab w:val="left" w:pos="851"/>
        </w:tabs>
        <w:spacing w:after="0"/>
        <w:jc w:val="both"/>
        <w:rPr>
          <w:rFonts w:ascii="Times New Roman" w:hAnsi="Times New Roman" w:cs="Times New Roman"/>
          <w:sz w:val="24"/>
          <w:szCs w:val="24"/>
        </w:rPr>
      </w:pPr>
      <w:r w:rsidRPr="006D0DB9">
        <w:rPr>
          <w:rFonts w:ascii="Times New Roman" w:hAnsi="Times New Roman" w:cs="Times New Roman"/>
          <w:sz w:val="24"/>
          <w:szCs w:val="24"/>
        </w:rPr>
        <w:t xml:space="preserve">       </w:t>
      </w:r>
      <w:r w:rsidR="006B1D33" w:rsidRPr="006D0DB9">
        <w:rPr>
          <w:rFonts w:ascii="Times New Roman" w:hAnsi="Times New Roman" w:cs="Times New Roman"/>
          <w:sz w:val="24"/>
          <w:szCs w:val="24"/>
        </w:rPr>
        <w:t xml:space="preserve">     </w:t>
      </w:r>
      <w:r w:rsidRPr="006D0DB9">
        <w:rPr>
          <w:rFonts w:ascii="Times New Roman" w:hAnsi="Times New Roman" w:cs="Times New Roman"/>
          <w:sz w:val="24"/>
          <w:szCs w:val="24"/>
        </w:rPr>
        <w:t xml:space="preserve">În </w:t>
      </w:r>
      <w:r w:rsidRPr="006D0DB9">
        <w:rPr>
          <w:rFonts w:ascii="Times New Roman" w:hAnsi="Times New Roman" w:cs="Times New Roman"/>
          <w:b/>
          <w:sz w:val="24"/>
          <w:szCs w:val="24"/>
        </w:rPr>
        <w:t>Programa activităţilor instructiv –educative  în grădiniţa de copii</w:t>
      </w:r>
      <w:r w:rsidRPr="006D0DB9">
        <w:rPr>
          <w:rFonts w:ascii="Times New Roman" w:hAnsi="Times New Roman" w:cs="Times New Roman"/>
          <w:sz w:val="24"/>
          <w:szCs w:val="24"/>
        </w:rPr>
        <w:t>, jocul este denumit „</w:t>
      </w:r>
      <w:r w:rsidRPr="006D0DB9">
        <w:rPr>
          <w:rFonts w:ascii="Times New Roman" w:hAnsi="Times New Roman" w:cs="Times New Roman"/>
          <w:b/>
          <w:i/>
          <w:sz w:val="24"/>
          <w:szCs w:val="24"/>
        </w:rPr>
        <w:t>activitatea fundamentală</w:t>
      </w:r>
      <w:r w:rsidRPr="006D0DB9">
        <w:rPr>
          <w:rFonts w:ascii="Times New Roman" w:hAnsi="Times New Roman" w:cs="Times New Roman"/>
          <w:sz w:val="24"/>
          <w:szCs w:val="24"/>
        </w:rPr>
        <w:t xml:space="preserve"> ” a copiilor, iar educatoarele au  la îndemână multiple  tipuri de jocuri şi variate forme de realizare a lor , pentru materializarea acestei prevederi.</w:t>
      </w:r>
      <w:r w:rsidR="006B1D33" w:rsidRPr="006D0DB9">
        <w:rPr>
          <w:rFonts w:ascii="Times New Roman" w:hAnsi="Times New Roman" w:cs="Times New Roman"/>
          <w:sz w:val="24"/>
          <w:szCs w:val="24"/>
        </w:rPr>
        <w:t xml:space="preserve"> </w:t>
      </w:r>
    </w:p>
    <w:p w:rsidR="008309E5" w:rsidRPr="006D0DB9" w:rsidRDefault="006B1D33" w:rsidP="006D0DB9">
      <w:pPr>
        <w:tabs>
          <w:tab w:val="left" w:pos="709"/>
        </w:tabs>
        <w:spacing w:after="0"/>
        <w:jc w:val="both"/>
        <w:rPr>
          <w:rFonts w:ascii="Times New Roman" w:hAnsi="Times New Roman" w:cs="Times New Roman"/>
          <w:sz w:val="24"/>
          <w:szCs w:val="24"/>
          <w:lang w:val="it-IT"/>
        </w:rPr>
      </w:pPr>
      <w:r w:rsidRPr="006D0DB9">
        <w:rPr>
          <w:rFonts w:ascii="Times New Roman" w:hAnsi="Times New Roman" w:cs="Times New Roman"/>
          <w:sz w:val="24"/>
          <w:szCs w:val="24"/>
          <w:lang w:val="it-IT"/>
        </w:rPr>
        <w:t xml:space="preserve">          </w:t>
      </w:r>
      <w:r w:rsidR="008309E5" w:rsidRPr="006D0DB9">
        <w:rPr>
          <w:rFonts w:ascii="Times New Roman" w:hAnsi="Times New Roman" w:cs="Times New Roman"/>
          <w:sz w:val="24"/>
          <w:szCs w:val="24"/>
          <w:lang w:val="it-IT"/>
        </w:rPr>
        <w:t>Prins în copilărie, jocul începe de la solemnitatea actului și păstrează alura naivă a unei jucării. Este adevarat că, pentru un copil, jocul are un înțeles. Nu are nimic gratuit, nimic artificial. Am putea spune ca ține de organizarea lui interioară, inocentă. Jocul pendulează copilul între extaz, plăcere și cultivarea aptitudinilor. Copilul trăiește jocul cu seriozitatea cu care un adult iși trăiește însăși viața, alcătuind un adevărat scenariu și trecându-l prin toate ipostazele.</w:t>
      </w:r>
    </w:p>
    <w:p w:rsidR="008309E5" w:rsidRPr="006D0DB9" w:rsidRDefault="006B1D33" w:rsidP="006D0DB9">
      <w:pPr>
        <w:tabs>
          <w:tab w:val="left" w:pos="851"/>
        </w:tabs>
        <w:spacing w:after="0"/>
        <w:ind w:firstLine="709"/>
        <w:jc w:val="both"/>
        <w:rPr>
          <w:rFonts w:ascii="Times New Roman" w:hAnsi="Times New Roman" w:cs="Times New Roman"/>
          <w:sz w:val="24"/>
          <w:szCs w:val="24"/>
          <w:lang w:val="it-IT"/>
        </w:rPr>
      </w:pPr>
      <w:r w:rsidRPr="006D0DB9">
        <w:rPr>
          <w:rFonts w:ascii="Times New Roman" w:hAnsi="Times New Roman" w:cs="Times New Roman"/>
          <w:sz w:val="24"/>
          <w:szCs w:val="24"/>
          <w:lang w:val="it-IT"/>
        </w:rPr>
        <w:t xml:space="preserve">  </w:t>
      </w:r>
      <w:r w:rsidR="008309E5" w:rsidRPr="006D0DB9">
        <w:rPr>
          <w:rFonts w:ascii="Times New Roman" w:hAnsi="Times New Roman" w:cs="Times New Roman"/>
          <w:sz w:val="24"/>
          <w:szCs w:val="24"/>
          <w:lang w:val="it-IT"/>
        </w:rPr>
        <w:t>Jocul și năzdrăvăniile copiilor luminează și dinamizează viața lor. Vârsta copilăriei face ca totul să devină posibil în imaginația scormonitoare a copilului. Contrastul dintre dorințele, bazate pe o imaginație nestăvilită, și posibilitățile sale (calul nu este decat un băț pentru Nică) stârnește starea de veselie și o fericire continuă, care transpune timpul copilăriei în mitica vârstă de aur.</w:t>
      </w:r>
    </w:p>
    <w:p w:rsidR="008309E5" w:rsidRPr="006D0DB9" w:rsidRDefault="008309E5" w:rsidP="006D0DB9">
      <w:pPr>
        <w:spacing w:after="0"/>
        <w:ind w:firstLine="709"/>
        <w:jc w:val="both"/>
        <w:rPr>
          <w:rFonts w:ascii="Times New Roman" w:hAnsi="Times New Roman" w:cs="Times New Roman"/>
          <w:sz w:val="24"/>
          <w:szCs w:val="24"/>
          <w:lang w:val="it-IT"/>
        </w:rPr>
      </w:pPr>
      <w:r w:rsidRPr="006D0DB9">
        <w:rPr>
          <w:rFonts w:ascii="Times New Roman" w:hAnsi="Times New Roman" w:cs="Times New Roman"/>
          <w:sz w:val="24"/>
          <w:szCs w:val="24"/>
          <w:lang w:val="it-IT"/>
        </w:rPr>
        <w:t xml:space="preserve"> Copiii uită să se joace şi consideră mult mai comodă alegerea altor forme de divertisment în detrimentul mişcării în aer liber sau a jocurilor în care pot interacţiona cu alţi copii. Acest lucru nu este lipsit de urmări negative în dezvoltarea lor emoţională, mai ales în condiţiile în care, în România, emisiunile TV cu greu pot fi considerate educative.     </w:t>
      </w:r>
    </w:p>
    <w:p w:rsidR="008309E5" w:rsidRPr="006D0DB9" w:rsidRDefault="008309E5" w:rsidP="006D0DB9">
      <w:pPr>
        <w:tabs>
          <w:tab w:val="left" w:pos="851"/>
        </w:tabs>
        <w:spacing w:after="0"/>
        <w:ind w:firstLine="708"/>
        <w:jc w:val="both"/>
        <w:rPr>
          <w:rFonts w:ascii="Times New Roman" w:hAnsi="Times New Roman" w:cs="Times New Roman"/>
          <w:sz w:val="24"/>
          <w:szCs w:val="24"/>
          <w:lang w:val="it-IT"/>
        </w:rPr>
      </w:pPr>
      <w:r w:rsidRPr="006D0DB9">
        <w:rPr>
          <w:rFonts w:ascii="Times New Roman" w:hAnsi="Times New Roman" w:cs="Times New Roman"/>
          <w:sz w:val="24"/>
          <w:szCs w:val="24"/>
          <w:lang w:val="it-IT"/>
        </w:rPr>
        <w:t xml:space="preserve"> “De-a v-ati ascunselea”, “Jocul de-a prinselea”, “Vânătorii și rațele”,“Șotronul”,etc.  sunt jocuri simple, la îndemana oricui și nici nu e nevoie de prea mulți copii ca să le joace, aceste jocuri dezvoltă multe abilități la copii: precizie, atenție, viteza, îndemânare și, foarte important, îi ajută să socializeze, îi învață munca în echipă.</w:t>
      </w:r>
    </w:p>
    <w:p w:rsidR="008309E5" w:rsidRPr="006D0DB9" w:rsidRDefault="008309E5" w:rsidP="006D0DB9">
      <w:pPr>
        <w:tabs>
          <w:tab w:val="left" w:pos="851"/>
        </w:tabs>
        <w:spacing w:after="0"/>
        <w:jc w:val="both"/>
        <w:rPr>
          <w:rFonts w:ascii="Times New Roman" w:hAnsi="Times New Roman" w:cs="Times New Roman"/>
          <w:sz w:val="24"/>
          <w:szCs w:val="24"/>
          <w:lang w:val="it-IT"/>
        </w:rPr>
      </w:pPr>
      <w:r w:rsidRPr="006D0DB9">
        <w:rPr>
          <w:rFonts w:ascii="Times New Roman" w:hAnsi="Times New Roman" w:cs="Times New Roman"/>
          <w:sz w:val="24"/>
          <w:szCs w:val="24"/>
          <w:lang w:val="it-IT"/>
        </w:rPr>
        <w:t xml:space="preserve">         </w:t>
      </w:r>
      <w:r w:rsidR="006B1D33" w:rsidRPr="006D0DB9">
        <w:rPr>
          <w:rFonts w:ascii="Times New Roman" w:hAnsi="Times New Roman" w:cs="Times New Roman"/>
          <w:sz w:val="24"/>
          <w:szCs w:val="24"/>
          <w:lang w:val="it-IT"/>
        </w:rPr>
        <w:t xml:space="preserve">   </w:t>
      </w:r>
      <w:r w:rsidRPr="006D0DB9">
        <w:rPr>
          <w:rFonts w:ascii="Times New Roman" w:hAnsi="Times New Roman" w:cs="Times New Roman"/>
          <w:sz w:val="24"/>
          <w:szCs w:val="24"/>
          <w:lang w:val="it-IT"/>
        </w:rPr>
        <w:t>Încă nu e prea târziu să-i învățăm jocurile în aer liber, și nu numai, prin intermediul cărora copiii interacționează, jocuri pe care noi le îndrăgeam și de care nu ne săturam niciodată.</w:t>
      </w:r>
    </w:p>
    <w:p w:rsidR="006B1D33" w:rsidRPr="006D0DB9" w:rsidRDefault="006B1D33" w:rsidP="006D0DB9">
      <w:pPr>
        <w:tabs>
          <w:tab w:val="left" w:pos="851"/>
        </w:tabs>
        <w:spacing w:after="0"/>
        <w:jc w:val="both"/>
        <w:rPr>
          <w:rFonts w:ascii="Times New Roman" w:hAnsi="Times New Roman" w:cs="Times New Roman"/>
          <w:sz w:val="24"/>
          <w:szCs w:val="24"/>
        </w:rPr>
      </w:pPr>
      <w:r w:rsidRPr="006D0DB9">
        <w:rPr>
          <w:rFonts w:ascii="Times New Roman" w:hAnsi="Times New Roman" w:cs="Times New Roman"/>
          <w:sz w:val="24"/>
          <w:szCs w:val="24"/>
        </w:rPr>
        <w:lastRenderedPageBreak/>
        <w:t xml:space="preserve">           Consider că prin activităţile ini</w:t>
      </w:r>
      <w:r w:rsidR="001B678C">
        <w:rPr>
          <w:rFonts w:ascii="Times New Roman" w:hAnsi="Times New Roman" w:cs="Times New Roman"/>
          <w:sz w:val="24"/>
          <w:szCs w:val="24"/>
        </w:rPr>
        <w:t>ţiate in cadrul</w:t>
      </w:r>
      <w:r w:rsidRPr="006D0DB9">
        <w:rPr>
          <w:rFonts w:ascii="Times New Roman" w:hAnsi="Times New Roman" w:cs="Times New Roman"/>
          <w:sz w:val="24"/>
          <w:szCs w:val="24"/>
        </w:rPr>
        <w:t xml:space="preserve"> acest</w:t>
      </w:r>
      <w:r w:rsidR="001B678C">
        <w:rPr>
          <w:rFonts w:ascii="Times New Roman" w:hAnsi="Times New Roman" w:cs="Times New Roman"/>
          <w:sz w:val="24"/>
          <w:szCs w:val="24"/>
        </w:rPr>
        <w:t>ui</w:t>
      </w:r>
      <w:r w:rsidRPr="006D0DB9">
        <w:rPr>
          <w:rFonts w:ascii="Times New Roman" w:hAnsi="Times New Roman" w:cs="Times New Roman"/>
          <w:sz w:val="24"/>
          <w:szCs w:val="24"/>
        </w:rPr>
        <w:t xml:space="preserve"> optional, voi contribui la dezvoltarea şi fortificarea organismului copiilor, la disciplinarea lor,  stimularea trăirilor afective pozitive, a calităţilor de voinţă şi caracter, potrivit particularităţilor de vârstă. </w:t>
      </w:r>
    </w:p>
    <w:p w:rsidR="008C364A" w:rsidRDefault="008C364A"/>
    <w:p w:rsidR="008C364A" w:rsidRDefault="008C364A"/>
    <w:p w:rsidR="003501EA" w:rsidRPr="003501EA" w:rsidRDefault="003501EA" w:rsidP="003501EA">
      <w:pPr>
        <w:tabs>
          <w:tab w:val="left" w:pos="1134"/>
        </w:tabs>
        <w:spacing w:after="0" w:line="360" w:lineRule="auto"/>
        <w:rPr>
          <w:rFonts w:ascii="Times New Roman" w:eastAsia="Times New Roman" w:hAnsi="Times New Roman" w:cs="Times New Roman"/>
          <w:b/>
          <w:sz w:val="32"/>
          <w:szCs w:val="32"/>
        </w:rPr>
      </w:pPr>
    </w:p>
    <w:p w:rsidR="00D35A42" w:rsidRDefault="00D35A42" w:rsidP="008C364A">
      <w:pPr>
        <w:tabs>
          <w:tab w:val="left" w:pos="1134"/>
        </w:tabs>
        <w:spacing w:after="0" w:line="360" w:lineRule="auto"/>
        <w:ind w:firstLine="708"/>
        <w:jc w:val="center"/>
        <w:rPr>
          <w:rFonts w:ascii="Times New Roman" w:eastAsia="Times New Roman" w:hAnsi="Times New Roman" w:cs="Times New Roman"/>
          <w:b/>
          <w:sz w:val="32"/>
          <w:szCs w:val="32"/>
        </w:rPr>
      </w:pPr>
    </w:p>
    <w:p w:rsidR="008C364A" w:rsidRDefault="008C364A" w:rsidP="008C364A">
      <w:pPr>
        <w:tabs>
          <w:tab w:val="left" w:pos="1134"/>
        </w:tabs>
        <w:spacing w:after="0" w:line="360" w:lineRule="auto"/>
        <w:ind w:firstLine="708"/>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II.  </w:t>
      </w:r>
      <w:r w:rsidRPr="002B56FC">
        <w:rPr>
          <w:rFonts w:ascii="Times New Roman" w:eastAsia="Times New Roman" w:hAnsi="Times New Roman" w:cs="Times New Roman"/>
          <w:b/>
          <w:sz w:val="32"/>
          <w:szCs w:val="32"/>
        </w:rPr>
        <w:t>SCOP</w:t>
      </w:r>
    </w:p>
    <w:p w:rsidR="008C364A" w:rsidRPr="0048655F" w:rsidRDefault="008C364A" w:rsidP="008C364A">
      <w:pPr>
        <w:pStyle w:val="ListParagraph"/>
        <w:numPr>
          <w:ilvl w:val="0"/>
          <w:numId w:val="4"/>
        </w:numPr>
        <w:spacing w:after="0" w:line="360" w:lineRule="auto"/>
        <w:jc w:val="both"/>
        <w:rPr>
          <w:rFonts w:ascii="Times New Roman" w:hAnsi="Times New Roman" w:cs="Times New Roman"/>
          <w:color w:val="000000"/>
          <w:sz w:val="24"/>
          <w:szCs w:val="24"/>
          <w:lang w:val="pt-BR"/>
        </w:rPr>
      </w:pPr>
      <w:r w:rsidRPr="0048655F">
        <w:rPr>
          <w:rFonts w:ascii="Times New Roman" w:hAnsi="Times New Roman" w:cs="Times New Roman"/>
          <w:color w:val="000000"/>
          <w:sz w:val="24"/>
          <w:szCs w:val="24"/>
          <w:lang w:val="pt-BR"/>
        </w:rPr>
        <w:t>Formarea și exersarea capacităților de organizare și desfășurare a diferitelor categorii de jocuri de către copii;</w:t>
      </w:r>
    </w:p>
    <w:p w:rsidR="0048655F" w:rsidRPr="0048655F" w:rsidRDefault="00D35A42" w:rsidP="008C364A">
      <w:pPr>
        <w:pStyle w:val="BodyTextIndent"/>
        <w:numPr>
          <w:ilvl w:val="0"/>
          <w:numId w:val="4"/>
        </w:numPr>
        <w:spacing w:line="360" w:lineRule="auto"/>
        <w:jc w:val="both"/>
        <w:rPr>
          <w:b/>
          <w:sz w:val="24"/>
        </w:rPr>
      </w:pPr>
      <w:r>
        <w:rPr>
          <w:sz w:val="24"/>
        </w:rPr>
        <w:t xml:space="preserve">Ajutarea copiilor să </w:t>
      </w:r>
      <w:r w:rsidR="0048655F" w:rsidRPr="0048655F">
        <w:rPr>
          <w:sz w:val="24"/>
        </w:rPr>
        <w:t>socializeze , să-şi dezvolte aptitudinile individuale, să trăiască satisfacţie şi bucurie  prin participarea la activităţi împreună cu co-vârstnici, desfăşurate în locaţii diferite;</w:t>
      </w:r>
    </w:p>
    <w:p w:rsidR="000D239B" w:rsidRPr="005B6271" w:rsidRDefault="000D239B" w:rsidP="005B6271">
      <w:pPr>
        <w:tabs>
          <w:tab w:val="left" w:pos="851"/>
          <w:tab w:val="left" w:pos="1134"/>
        </w:tabs>
        <w:spacing w:after="0" w:line="360" w:lineRule="auto"/>
        <w:rPr>
          <w:rFonts w:ascii="Times New Roman" w:hAnsi="Times New Roman" w:cs="Times New Roman"/>
          <w:b/>
          <w:sz w:val="32"/>
          <w:szCs w:val="32"/>
        </w:rPr>
      </w:pPr>
    </w:p>
    <w:p w:rsidR="000D239B" w:rsidRDefault="000D239B" w:rsidP="000D239B">
      <w:pPr>
        <w:pStyle w:val="ListParagraph"/>
        <w:tabs>
          <w:tab w:val="left" w:pos="851"/>
          <w:tab w:val="left" w:pos="1134"/>
        </w:tabs>
        <w:spacing w:after="0" w:line="360" w:lineRule="auto"/>
        <w:jc w:val="center"/>
        <w:rPr>
          <w:rFonts w:ascii="Times New Roman" w:hAnsi="Times New Roman" w:cs="Times New Roman"/>
          <w:b/>
          <w:sz w:val="32"/>
          <w:szCs w:val="32"/>
        </w:rPr>
      </w:pPr>
      <w:r w:rsidRPr="000D239B">
        <w:rPr>
          <w:rFonts w:ascii="Times New Roman" w:hAnsi="Times New Roman" w:cs="Times New Roman"/>
          <w:b/>
          <w:sz w:val="32"/>
          <w:szCs w:val="32"/>
        </w:rPr>
        <w:t>III. OBIECTIVE CADRU</w:t>
      </w:r>
    </w:p>
    <w:p w:rsidR="005B6271" w:rsidRPr="005B6271" w:rsidRDefault="005B6271" w:rsidP="00D35A42">
      <w:pPr>
        <w:pStyle w:val="ListParagraph"/>
        <w:spacing w:after="0" w:line="360" w:lineRule="auto"/>
        <w:jc w:val="both"/>
        <w:rPr>
          <w:rFonts w:ascii="Times New Roman" w:hAnsi="Times New Roman" w:cs="Times New Roman"/>
          <w:color w:val="000000"/>
          <w:sz w:val="24"/>
          <w:szCs w:val="24"/>
          <w:lang w:val="it-IT"/>
        </w:rPr>
      </w:pPr>
    </w:p>
    <w:p w:rsidR="005B6271" w:rsidRPr="00D35A42" w:rsidRDefault="005B6271" w:rsidP="00D35A42">
      <w:pPr>
        <w:pStyle w:val="ListParagraph"/>
        <w:numPr>
          <w:ilvl w:val="0"/>
          <w:numId w:val="5"/>
        </w:numPr>
        <w:spacing w:after="0" w:line="360" w:lineRule="auto"/>
        <w:jc w:val="both"/>
        <w:rPr>
          <w:rFonts w:ascii="Times New Roman" w:hAnsi="Times New Roman" w:cs="Times New Roman"/>
          <w:color w:val="000000"/>
          <w:sz w:val="24"/>
          <w:szCs w:val="24"/>
          <w:lang w:val="it-IT"/>
        </w:rPr>
      </w:pPr>
      <w:r w:rsidRPr="005B6271">
        <w:rPr>
          <w:rFonts w:ascii="Times New Roman" w:hAnsi="Times New Roman" w:cs="Times New Roman"/>
          <w:color w:val="000000"/>
          <w:sz w:val="24"/>
          <w:szCs w:val="24"/>
          <w:lang w:val="it-IT"/>
        </w:rPr>
        <w:t>Stimularea  la copii a mecanismelor de socializare, intercomunicare și interacțiune prin intermediul jocurilor;</w:t>
      </w:r>
    </w:p>
    <w:p w:rsidR="005B6271" w:rsidRDefault="005B6271" w:rsidP="00D35A42">
      <w:pPr>
        <w:pStyle w:val="ListParagraph"/>
        <w:numPr>
          <w:ilvl w:val="0"/>
          <w:numId w:val="5"/>
        </w:numPr>
        <w:spacing w:after="0" w:line="360" w:lineRule="auto"/>
        <w:jc w:val="both"/>
        <w:rPr>
          <w:rFonts w:ascii="Times New Roman" w:hAnsi="Times New Roman" w:cs="Times New Roman"/>
          <w:sz w:val="24"/>
          <w:szCs w:val="24"/>
          <w:lang w:val="it-IT"/>
        </w:rPr>
      </w:pPr>
      <w:r w:rsidRPr="005B6271">
        <w:rPr>
          <w:rFonts w:ascii="Times New Roman" w:hAnsi="Times New Roman" w:cs="Times New Roman"/>
          <w:sz w:val="24"/>
          <w:szCs w:val="24"/>
          <w:lang w:val="it-IT"/>
        </w:rPr>
        <w:t>Dezvoltarea capacității de exprimare, în cadrul jocului, a emoțiilor, sentinmentelor copilului, pe care adesea nu le poate verbaliza;</w:t>
      </w:r>
    </w:p>
    <w:p w:rsidR="005B6271" w:rsidRPr="00D35A42" w:rsidRDefault="00D35A42" w:rsidP="00D35A42">
      <w:pPr>
        <w:pStyle w:val="ListParagraph"/>
        <w:numPr>
          <w:ilvl w:val="0"/>
          <w:numId w:val="5"/>
        </w:numPr>
        <w:spacing w:after="0" w:line="360" w:lineRule="auto"/>
        <w:jc w:val="both"/>
        <w:rPr>
          <w:rFonts w:ascii="Times New Roman" w:hAnsi="Times New Roman" w:cs="Times New Roman"/>
          <w:color w:val="000000"/>
          <w:sz w:val="24"/>
          <w:szCs w:val="24"/>
        </w:rPr>
      </w:pPr>
      <w:r w:rsidRPr="005B6271">
        <w:rPr>
          <w:rFonts w:ascii="Times New Roman" w:hAnsi="Times New Roman" w:cs="Times New Roman"/>
          <w:color w:val="000000"/>
          <w:sz w:val="24"/>
          <w:szCs w:val="24"/>
        </w:rPr>
        <w:t>Formarea sentimentului de a trăi succesele şi insuccesele colegilor, de a dezvolta relaţii umane pozitive cu semenii.</w:t>
      </w:r>
    </w:p>
    <w:p w:rsidR="005B6271" w:rsidRPr="00D35A42" w:rsidRDefault="005E3410" w:rsidP="00D35A42">
      <w:pPr>
        <w:pStyle w:val="Pa9"/>
        <w:numPr>
          <w:ilvl w:val="0"/>
          <w:numId w:val="5"/>
        </w:numPr>
        <w:spacing w:line="360" w:lineRule="auto"/>
        <w:jc w:val="both"/>
        <w:rPr>
          <w:rFonts w:ascii="Times New Roman" w:hAnsi="Times New Roman"/>
          <w:color w:val="000000"/>
        </w:rPr>
      </w:pPr>
      <w:proofErr w:type="spellStart"/>
      <w:r w:rsidRPr="005E3410">
        <w:rPr>
          <w:rFonts w:ascii="Times New Roman" w:hAnsi="Times New Roman"/>
          <w:color w:val="000000"/>
        </w:rPr>
        <w:t>Dezvoltarea</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calităţilor</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motrice</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şi</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funcţionale</w:t>
      </w:r>
      <w:proofErr w:type="spellEnd"/>
      <w:r w:rsidRPr="005E3410">
        <w:rPr>
          <w:rFonts w:ascii="Times New Roman" w:hAnsi="Times New Roman"/>
          <w:color w:val="000000"/>
        </w:rPr>
        <w:t xml:space="preserve">, a </w:t>
      </w:r>
      <w:proofErr w:type="spellStart"/>
      <w:r w:rsidRPr="005E3410">
        <w:rPr>
          <w:rFonts w:ascii="Times New Roman" w:hAnsi="Times New Roman"/>
          <w:color w:val="000000"/>
        </w:rPr>
        <w:t>coordonării</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mişcărilor</w:t>
      </w:r>
      <w:proofErr w:type="spellEnd"/>
      <w:r w:rsidRPr="005E3410">
        <w:rPr>
          <w:rFonts w:ascii="Times New Roman" w:hAnsi="Times New Roman"/>
          <w:color w:val="000000"/>
        </w:rPr>
        <w:t xml:space="preserve">, a </w:t>
      </w:r>
      <w:proofErr w:type="spellStart"/>
      <w:r w:rsidRPr="005E3410">
        <w:rPr>
          <w:rFonts w:ascii="Times New Roman" w:hAnsi="Times New Roman"/>
          <w:color w:val="000000"/>
        </w:rPr>
        <w:t>echilibrului</w:t>
      </w:r>
      <w:proofErr w:type="spellEnd"/>
      <w:r w:rsidRPr="005E3410">
        <w:rPr>
          <w:rFonts w:ascii="Times New Roman" w:hAnsi="Times New Roman"/>
          <w:color w:val="000000"/>
        </w:rPr>
        <w:t xml:space="preserve">, a </w:t>
      </w:r>
      <w:proofErr w:type="spellStart"/>
      <w:r w:rsidRPr="005E3410">
        <w:rPr>
          <w:rFonts w:ascii="Times New Roman" w:hAnsi="Times New Roman"/>
          <w:color w:val="000000"/>
        </w:rPr>
        <w:t>capacităţii</w:t>
      </w:r>
      <w:proofErr w:type="spellEnd"/>
      <w:r w:rsidRPr="005E3410">
        <w:rPr>
          <w:rFonts w:ascii="Times New Roman" w:hAnsi="Times New Roman"/>
          <w:color w:val="000000"/>
        </w:rPr>
        <w:t xml:space="preserve"> de </w:t>
      </w:r>
      <w:proofErr w:type="spellStart"/>
      <w:r w:rsidRPr="005E3410">
        <w:rPr>
          <w:rFonts w:ascii="Times New Roman" w:hAnsi="Times New Roman"/>
          <w:color w:val="000000"/>
        </w:rPr>
        <w:t>orientare</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în</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spaţiu</w:t>
      </w:r>
      <w:proofErr w:type="spellEnd"/>
      <w:r w:rsidRPr="005E3410">
        <w:rPr>
          <w:rFonts w:ascii="Times New Roman" w:hAnsi="Times New Roman"/>
          <w:color w:val="000000"/>
        </w:rPr>
        <w:t>;</w:t>
      </w:r>
    </w:p>
    <w:p w:rsidR="005E3410" w:rsidRDefault="005E3410" w:rsidP="00D35A42">
      <w:pPr>
        <w:pStyle w:val="Pa9"/>
        <w:numPr>
          <w:ilvl w:val="0"/>
          <w:numId w:val="5"/>
        </w:numPr>
        <w:spacing w:line="360" w:lineRule="auto"/>
        <w:jc w:val="both"/>
        <w:rPr>
          <w:rFonts w:ascii="Times New Roman" w:hAnsi="Times New Roman"/>
          <w:color w:val="000000"/>
        </w:rPr>
      </w:pPr>
      <w:proofErr w:type="spellStart"/>
      <w:r w:rsidRPr="005E3410">
        <w:rPr>
          <w:rFonts w:ascii="Times New Roman" w:hAnsi="Times New Roman"/>
          <w:color w:val="000000"/>
        </w:rPr>
        <w:t>Formarea</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deprinderilor</w:t>
      </w:r>
      <w:proofErr w:type="spellEnd"/>
      <w:r w:rsidRPr="005E3410">
        <w:rPr>
          <w:rFonts w:ascii="Times New Roman" w:hAnsi="Times New Roman"/>
          <w:color w:val="000000"/>
        </w:rPr>
        <w:t xml:space="preserve"> de </w:t>
      </w:r>
      <w:proofErr w:type="spellStart"/>
      <w:r w:rsidRPr="005E3410">
        <w:rPr>
          <w:rFonts w:ascii="Times New Roman" w:hAnsi="Times New Roman"/>
          <w:color w:val="000000"/>
        </w:rPr>
        <w:t>organizare</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susţinere</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şi</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colaborare</w:t>
      </w:r>
      <w:proofErr w:type="spellEnd"/>
      <w:r w:rsidRPr="005E3410">
        <w:rPr>
          <w:rFonts w:ascii="Times New Roman" w:hAnsi="Times New Roman"/>
          <w:color w:val="000000"/>
        </w:rPr>
        <w:t xml:space="preserve">, a </w:t>
      </w:r>
      <w:proofErr w:type="spellStart"/>
      <w:r w:rsidRPr="005E3410">
        <w:rPr>
          <w:rFonts w:ascii="Times New Roman" w:hAnsi="Times New Roman"/>
          <w:color w:val="000000"/>
        </w:rPr>
        <w:t>spiritului</w:t>
      </w:r>
      <w:proofErr w:type="spellEnd"/>
      <w:r w:rsidRPr="005E3410">
        <w:rPr>
          <w:rFonts w:ascii="Times New Roman" w:hAnsi="Times New Roman"/>
          <w:color w:val="000000"/>
        </w:rPr>
        <w:t xml:space="preserve"> de </w:t>
      </w:r>
      <w:proofErr w:type="spellStart"/>
      <w:r w:rsidRPr="005E3410">
        <w:rPr>
          <w:rFonts w:ascii="Times New Roman" w:hAnsi="Times New Roman"/>
          <w:color w:val="000000"/>
        </w:rPr>
        <w:t>iniţiativă</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şi</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perseverenţă</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în</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atingerea</w:t>
      </w:r>
      <w:proofErr w:type="spellEnd"/>
      <w:r w:rsidRPr="005E3410">
        <w:rPr>
          <w:rFonts w:ascii="Times New Roman" w:hAnsi="Times New Roman"/>
          <w:color w:val="000000"/>
        </w:rPr>
        <w:t xml:space="preserve"> </w:t>
      </w:r>
      <w:proofErr w:type="spellStart"/>
      <w:r w:rsidRPr="005E3410">
        <w:rPr>
          <w:rFonts w:ascii="Times New Roman" w:hAnsi="Times New Roman"/>
          <w:color w:val="000000"/>
        </w:rPr>
        <w:t>scopului</w:t>
      </w:r>
      <w:proofErr w:type="spellEnd"/>
      <w:r w:rsidRPr="005E3410">
        <w:rPr>
          <w:rFonts w:ascii="Times New Roman" w:hAnsi="Times New Roman"/>
          <w:color w:val="000000"/>
        </w:rPr>
        <w:t>;</w:t>
      </w:r>
    </w:p>
    <w:p w:rsidR="005B6271" w:rsidRPr="005B6271" w:rsidRDefault="005B6271" w:rsidP="005B6271">
      <w:pPr>
        <w:rPr>
          <w:lang w:val="en-US"/>
        </w:rPr>
      </w:pPr>
    </w:p>
    <w:p w:rsidR="003F2F77" w:rsidRPr="007C019E" w:rsidRDefault="003F2F77" w:rsidP="007C019E">
      <w:pPr>
        <w:tabs>
          <w:tab w:val="left" w:pos="709"/>
        </w:tabs>
        <w:spacing w:after="0" w:line="360" w:lineRule="auto"/>
        <w:rPr>
          <w:rFonts w:ascii="Times New Roman" w:hAnsi="Times New Roman" w:cs="Times New Roman"/>
          <w:b/>
          <w:sz w:val="32"/>
          <w:szCs w:val="32"/>
        </w:rPr>
      </w:pPr>
    </w:p>
    <w:p w:rsidR="00101506" w:rsidRDefault="00101506" w:rsidP="00101506">
      <w:pPr>
        <w:pStyle w:val="ListParagraph"/>
        <w:tabs>
          <w:tab w:val="left" w:pos="709"/>
        </w:tabs>
        <w:spacing w:after="0" w:line="360" w:lineRule="auto"/>
        <w:jc w:val="center"/>
        <w:rPr>
          <w:rFonts w:ascii="Times New Roman" w:hAnsi="Times New Roman" w:cs="Times New Roman"/>
          <w:b/>
          <w:sz w:val="32"/>
          <w:szCs w:val="32"/>
        </w:rPr>
      </w:pPr>
      <w:r w:rsidRPr="00101506">
        <w:rPr>
          <w:rFonts w:ascii="Times New Roman" w:hAnsi="Times New Roman" w:cs="Times New Roman"/>
          <w:b/>
          <w:sz w:val="32"/>
          <w:szCs w:val="32"/>
        </w:rPr>
        <w:t>IV. OBIECTIVE  DE  REFERINŢĂ</w:t>
      </w:r>
    </w:p>
    <w:p w:rsidR="00B8619B" w:rsidRPr="00B8619B" w:rsidRDefault="00B8619B" w:rsidP="00B8619B">
      <w:pPr>
        <w:pStyle w:val="ListParagraph"/>
        <w:numPr>
          <w:ilvl w:val="0"/>
          <w:numId w:val="37"/>
        </w:numPr>
        <w:spacing w:after="0" w:line="240" w:lineRule="auto"/>
        <w:ind w:left="714" w:hanging="357"/>
        <w:rPr>
          <w:rFonts w:ascii="Times New Roman" w:hAnsi="Times New Roman" w:cs="Times New Roman"/>
          <w:sz w:val="24"/>
          <w:szCs w:val="24"/>
        </w:rPr>
      </w:pPr>
      <w:r w:rsidRPr="00B8619B">
        <w:rPr>
          <w:rFonts w:ascii="Times New Roman" w:eastAsia="Times New Roman" w:hAnsi="Times New Roman" w:cs="Times New Roman"/>
          <w:sz w:val="24"/>
          <w:szCs w:val="24"/>
        </w:rPr>
        <w:t>Să cunoască şi să r</w:t>
      </w:r>
      <w:r w:rsidRPr="00B8619B">
        <w:rPr>
          <w:rFonts w:ascii="Times New Roman" w:hAnsi="Times New Roman" w:cs="Times New Roman"/>
          <w:sz w:val="24"/>
          <w:szCs w:val="24"/>
        </w:rPr>
        <w:t xml:space="preserve">especte reguli/ norme privind </w:t>
      </w:r>
      <w:r w:rsidRPr="00B8619B">
        <w:rPr>
          <w:rFonts w:ascii="Times New Roman" w:hAnsi="Times New Roman" w:cs="Times New Roman"/>
          <w:color w:val="000000"/>
          <w:sz w:val="24"/>
          <w:szCs w:val="24"/>
          <w:lang w:val="it-IT"/>
        </w:rPr>
        <w:t>mecanismele de socializare, intercomunicare și interacțiune prin intermediul jocurilor;</w:t>
      </w:r>
    </w:p>
    <w:p w:rsidR="00B8619B" w:rsidRPr="00B8619B" w:rsidRDefault="00B8619B" w:rsidP="00B8619B">
      <w:pPr>
        <w:pStyle w:val="Pa14"/>
        <w:numPr>
          <w:ilvl w:val="0"/>
          <w:numId w:val="37"/>
        </w:numPr>
        <w:spacing w:line="240" w:lineRule="auto"/>
        <w:ind w:left="714" w:hanging="357"/>
        <w:jc w:val="both"/>
        <w:rPr>
          <w:rFonts w:ascii="Times New Roman" w:hAnsi="Times New Roman"/>
          <w:color w:val="000000"/>
        </w:rPr>
      </w:pPr>
      <w:proofErr w:type="spellStart"/>
      <w:r w:rsidRPr="00B8619B">
        <w:rPr>
          <w:rFonts w:ascii="Times New Roman" w:hAnsi="Times New Roman"/>
          <w:color w:val="000000"/>
        </w:rPr>
        <w:t>Să</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manifeste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sentimente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şi</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emoţii</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pozitive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în</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raport</w:t>
      </w:r>
      <w:proofErr w:type="spellEnd"/>
      <w:r w:rsidRPr="00B8619B">
        <w:rPr>
          <w:rFonts w:ascii="Times New Roman" w:hAnsi="Times New Roman"/>
          <w:color w:val="000000"/>
        </w:rPr>
        <w:t xml:space="preserve"> cu sine </w:t>
      </w:r>
      <w:proofErr w:type="spellStart"/>
      <w:r w:rsidRPr="00B8619B">
        <w:rPr>
          <w:rFonts w:ascii="Times New Roman" w:hAnsi="Times New Roman"/>
          <w:color w:val="000000"/>
        </w:rPr>
        <w:t>şi</w:t>
      </w:r>
      <w:proofErr w:type="spellEnd"/>
      <w:r w:rsidRPr="00B8619B">
        <w:rPr>
          <w:rFonts w:ascii="Times New Roman" w:hAnsi="Times New Roman"/>
          <w:color w:val="000000"/>
        </w:rPr>
        <w:t xml:space="preserve"> cu </w:t>
      </w:r>
      <w:proofErr w:type="spellStart"/>
      <w:r w:rsidRPr="00B8619B">
        <w:rPr>
          <w:rFonts w:ascii="Times New Roman" w:hAnsi="Times New Roman"/>
          <w:color w:val="000000"/>
        </w:rPr>
        <w:t>alte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persoane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tendin</w:t>
      </w:r>
      <w:r w:rsidRPr="00B8619B">
        <w:rPr>
          <w:rFonts w:ascii="Times New Roman" w:hAnsi="Times New Roman"/>
          <w:color w:val="000000"/>
        </w:rPr>
        <w:softHyphen/>
        <w:t>ţe</w:t>
      </w:r>
      <w:proofErr w:type="spellEnd"/>
      <w:r w:rsidRPr="00B8619B">
        <w:rPr>
          <w:rFonts w:ascii="Times New Roman" w:hAnsi="Times New Roman"/>
          <w:color w:val="000000"/>
        </w:rPr>
        <w:t xml:space="preserve"> de </w:t>
      </w:r>
      <w:proofErr w:type="spellStart"/>
      <w:r w:rsidRPr="00B8619B">
        <w:rPr>
          <w:rFonts w:ascii="Times New Roman" w:hAnsi="Times New Roman"/>
          <w:color w:val="000000"/>
        </w:rPr>
        <w:t>cooperare</w:t>
      </w:r>
      <w:proofErr w:type="spellEnd"/>
    </w:p>
    <w:p w:rsidR="00B8619B" w:rsidRPr="00B8619B" w:rsidRDefault="00B8619B" w:rsidP="00B8619B">
      <w:pPr>
        <w:pStyle w:val="Pa14"/>
        <w:numPr>
          <w:ilvl w:val="0"/>
          <w:numId w:val="37"/>
        </w:numPr>
        <w:spacing w:line="240" w:lineRule="auto"/>
        <w:ind w:left="714" w:hanging="357"/>
        <w:jc w:val="both"/>
        <w:rPr>
          <w:rFonts w:ascii="Times New Roman" w:hAnsi="Times New Roman"/>
          <w:color w:val="000000"/>
        </w:rPr>
      </w:pPr>
      <w:proofErr w:type="spellStart"/>
      <w:r w:rsidRPr="00B8619B">
        <w:rPr>
          <w:rFonts w:ascii="Times New Roman" w:hAnsi="Times New Roman"/>
          <w:color w:val="000000"/>
        </w:rPr>
        <w:t>Să</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manifeste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dorinţa</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şi</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inte</w:t>
      </w:r>
      <w:r w:rsidRPr="00B8619B">
        <w:rPr>
          <w:rFonts w:ascii="Times New Roman" w:hAnsi="Times New Roman"/>
          <w:color w:val="000000"/>
        </w:rPr>
        <w:softHyphen/>
        <w:t>resul</w:t>
      </w:r>
      <w:proofErr w:type="spellEnd"/>
      <w:r w:rsidRPr="00B8619B">
        <w:rPr>
          <w:rFonts w:ascii="Times New Roman" w:hAnsi="Times New Roman"/>
          <w:color w:val="000000"/>
        </w:rPr>
        <w:t xml:space="preserve"> de a </w:t>
      </w:r>
      <w:proofErr w:type="spellStart"/>
      <w:r w:rsidRPr="00B8619B">
        <w:rPr>
          <w:rFonts w:ascii="Times New Roman" w:hAnsi="Times New Roman"/>
          <w:color w:val="000000"/>
        </w:rPr>
        <w:t>practica</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activitatea</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motrică</w:t>
      </w:r>
      <w:proofErr w:type="spellEnd"/>
      <w:r w:rsidRPr="00B8619B">
        <w:rPr>
          <w:rFonts w:ascii="Times New Roman" w:hAnsi="Times New Roman"/>
          <w:color w:val="000000"/>
        </w:rPr>
        <w:t xml:space="preserve">, de </w:t>
      </w:r>
      <w:proofErr w:type="gramStart"/>
      <w:r w:rsidRPr="00B8619B">
        <w:rPr>
          <w:rFonts w:ascii="Times New Roman" w:hAnsi="Times New Roman"/>
          <w:color w:val="000000"/>
        </w:rPr>
        <w:t>a</w:t>
      </w:r>
      <w:proofErr w:type="gramEnd"/>
      <w:r w:rsidRPr="00B8619B">
        <w:rPr>
          <w:rFonts w:ascii="Times New Roman" w:hAnsi="Times New Roman"/>
          <w:color w:val="000000"/>
        </w:rPr>
        <w:t xml:space="preserve"> </w:t>
      </w:r>
      <w:proofErr w:type="spellStart"/>
      <w:r w:rsidRPr="00B8619B">
        <w:rPr>
          <w:rFonts w:ascii="Times New Roman" w:hAnsi="Times New Roman"/>
          <w:color w:val="000000"/>
        </w:rPr>
        <w:t>acţiona</w:t>
      </w:r>
      <w:proofErr w:type="spellEnd"/>
      <w:r w:rsidRPr="00B8619B">
        <w:rPr>
          <w:rFonts w:ascii="Times New Roman" w:hAnsi="Times New Roman"/>
          <w:color w:val="000000"/>
        </w:rPr>
        <w:t>.</w:t>
      </w:r>
    </w:p>
    <w:p w:rsidR="00B8619B" w:rsidRPr="00B8619B" w:rsidRDefault="00B8619B" w:rsidP="00B8619B">
      <w:pPr>
        <w:pStyle w:val="Pa14"/>
        <w:numPr>
          <w:ilvl w:val="0"/>
          <w:numId w:val="37"/>
        </w:numPr>
        <w:spacing w:line="240" w:lineRule="auto"/>
        <w:ind w:left="714" w:hanging="357"/>
        <w:jc w:val="both"/>
        <w:rPr>
          <w:rFonts w:ascii="Times New Roman" w:hAnsi="Times New Roman"/>
          <w:color w:val="000000"/>
        </w:rPr>
      </w:pPr>
      <w:proofErr w:type="spellStart"/>
      <w:r w:rsidRPr="00B8619B">
        <w:rPr>
          <w:rFonts w:ascii="Times New Roman" w:hAnsi="Times New Roman"/>
          <w:color w:val="000000"/>
        </w:rPr>
        <w:lastRenderedPageBreak/>
        <w:t>Să-şi</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dezvolte</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coordonarea</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mişcărilor</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orientarea</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în</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spaţiu</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simţul</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ritmului</w:t>
      </w:r>
      <w:proofErr w:type="spellEnd"/>
      <w:r w:rsidRPr="00B8619B">
        <w:rPr>
          <w:rFonts w:ascii="Times New Roman" w:hAnsi="Times New Roman"/>
          <w:color w:val="000000"/>
        </w:rPr>
        <w:t xml:space="preserve"> </w:t>
      </w:r>
      <w:proofErr w:type="spellStart"/>
      <w:r w:rsidRPr="00B8619B">
        <w:rPr>
          <w:rFonts w:ascii="Times New Roman" w:hAnsi="Times New Roman"/>
          <w:color w:val="000000"/>
        </w:rPr>
        <w:t>şi</w:t>
      </w:r>
      <w:proofErr w:type="spellEnd"/>
      <w:r w:rsidRPr="00B8619B">
        <w:rPr>
          <w:rFonts w:ascii="Times New Roman" w:hAnsi="Times New Roman"/>
          <w:color w:val="000000"/>
        </w:rPr>
        <w:t xml:space="preserve"> al </w:t>
      </w:r>
      <w:proofErr w:type="spellStart"/>
      <w:r w:rsidRPr="00B8619B">
        <w:rPr>
          <w:rFonts w:ascii="Times New Roman" w:hAnsi="Times New Roman"/>
          <w:color w:val="000000"/>
        </w:rPr>
        <w:t>echilibrului</w:t>
      </w:r>
      <w:proofErr w:type="spellEnd"/>
      <w:r w:rsidRPr="00B8619B">
        <w:rPr>
          <w:rFonts w:ascii="Times New Roman" w:hAnsi="Times New Roman"/>
          <w:color w:val="000000"/>
        </w:rPr>
        <w:t>.</w:t>
      </w:r>
    </w:p>
    <w:p w:rsidR="00B8619B" w:rsidRPr="00B8619B" w:rsidRDefault="00B8619B" w:rsidP="00B8619B">
      <w:pPr>
        <w:pStyle w:val="Pa14"/>
        <w:numPr>
          <w:ilvl w:val="0"/>
          <w:numId w:val="37"/>
        </w:numPr>
        <w:spacing w:line="240" w:lineRule="auto"/>
        <w:ind w:left="714" w:hanging="357"/>
        <w:jc w:val="both"/>
        <w:rPr>
          <w:rFonts w:ascii="Times New Roman" w:hAnsi="Times New Roman"/>
          <w:color w:val="000000"/>
        </w:rPr>
      </w:pPr>
      <w:proofErr w:type="spellStart"/>
      <w:r w:rsidRPr="00B8619B">
        <w:rPr>
          <w:rFonts w:ascii="Times New Roman" w:hAnsi="Times New Roman"/>
        </w:rPr>
        <w:t>Să</w:t>
      </w:r>
      <w:proofErr w:type="spellEnd"/>
      <w:r w:rsidRPr="00B8619B">
        <w:rPr>
          <w:rFonts w:ascii="Times New Roman" w:hAnsi="Times New Roman"/>
        </w:rPr>
        <w:t xml:space="preserve"> </w:t>
      </w:r>
      <w:proofErr w:type="spellStart"/>
      <w:r w:rsidRPr="00B8619B">
        <w:rPr>
          <w:rFonts w:ascii="Times New Roman" w:hAnsi="Times New Roman"/>
        </w:rPr>
        <w:t>dobandească</w:t>
      </w:r>
      <w:proofErr w:type="spellEnd"/>
      <w:r w:rsidRPr="00B8619B">
        <w:rPr>
          <w:rFonts w:ascii="Times New Roman" w:hAnsi="Times New Roman"/>
        </w:rPr>
        <w:t xml:space="preserve"> </w:t>
      </w:r>
      <w:proofErr w:type="spellStart"/>
      <w:r w:rsidRPr="00B8619B">
        <w:rPr>
          <w:rFonts w:ascii="Times New Roman" w:hAnsi="Times New Roman"/>
        </w:rPr>
        <w:t>deprinderi</w:t>
      </w:r>
      <w:proofErr w:type="spellEnd"/>
      <w:r w:rsidRPr="00B8619B">
        <w:rPr>
          <w:rFonts w:ascii="Times New Roman" w:hAnsi="Times New Roman"/>
        </w:rPr>
        <w:t>/</w:t>
      </w:r>
      <w:proofErr w:type="spellStart"/>
      <w:r w:rsidRPr="00B8619B">
        <w:rPr>
          <w:rFonts w:ascii="Times New Roman" w:hAnsi="Times New Roman"/>
        </w:rPr>
        <w:t>comportamente</w:t>
      </w:r>
      <w:proofErr w:type="spellEnd"/>
      <w:r w:rsidRPr="00B8619B">
        <w:rPr>
          <w:rFonts w:ascii="Times New Roman" w:hAnsi="Times New Roman"/>
        </w:rPr>
        <w:t xml:space="preserve"> care să devină fundamentul abilităţilor unei vieţi sociale de calitate;</w:t>
      </w:r>
    </w:p>
    <w:p w:rsidR="00B8619B" w:rsidRPr="00B8619B" w:rsidRDefault="00B8619B" w:rsidP="00B8619B">
      <w:pPr>
        <w:rPr>
          <w:lang w:val="en-US"/>
        </w:rPr>
      </w:pPr>
    </w:p>
    <w:p w:rsidR="00D35A42" w:rsidRDefault="00D35A42" w:rsidP="00B8619B">
      <w:pPr>
        <w:tabs>
          <w:tab w:val="left" w:pos="709"/>
        </w:tabs>
        <w:spacing w:after="0" w:line="360" w:lineRule="auto"/>
        <w:rPr>
          <w:rFonts w:ascii="Times New Roman" w:eastAsiaTheme="minorEastAsia" w:hAnsi="Times New Roman" w:cs="Times New Roman"/>
          <w:b/>
          <w:sz w:val="24"/>
          <w:szCs w:val="24"/>
          <w:lang w:eastAsia="ro-RO"/>
        </w:rPr>
      </w:pPr>
    </w:p>
    <w:p w:rsidR="00CF4E8C" w:rsidRDefault="00CF4E8C" w:rsidP="00B8619B">
      <w:pPr>
        <w:tabs>
          <w:tab w:val="left" w:pos="709"/>
        </w:tabs>
        <w:spacing w:after="0" w:line="360" w:lineRule="auto"/>
        <w:rPr>
          <w:rFonts w:ascii="Times New Roman" w:hAnsi="Times New Roman" w:cs="Times New Roman"/>
          <w:b/>
          <w:sz w:val="32"/>
          <w:szCs w:val="32"/>
        </w:rPr>
      </w:pPr>
    </w:p>
    <w:p w:rsidR="003501EA" w:rsidRPr="00B8619B" w:rsidRDefault="003501EA" w:rsidP="00B8619B">
      <w:pPr>
        <w:tabs>
          <w:tab w:val="left" w:pos="709"/>
        </w:tabs>
        <w:spacing w:after="0" w:line="360" w:lineRule="auto"/>
        <w:rPr>
          <w:rFonts w:ascii="Times New Roman" w:hAnsi="Times New Roman" w:cs="Times New Roman"/>
          <w:b/>
          <w:sz w:val="32"/>
          <w:szCs w:val="32"/>
        </w:rPr>
      </w:pPr>
    </w:p>
    <w:p w:rsidR="007A76DC" w:rsidRPr="00A8208E" w:rsidRDefault="007A76DC" w:rsidP="007A76DC">
      <w:pPr>
        <w:pStyle w:val="ListParagraph"/>
        <w:numPr>
          <w:ilvl w:val="0"/>
          <w:numId w:val="36"/>
        </w:numPr>
        <w:tabs>
          <w:tab w:val="left" w:pos="4455"/>
        </w:tabs>
        <w:jc w:val="center"/>
        <w:rPr>
          <w:rFonts w:ascii="Times New Roman" w:hAnsi="Times New Roman" w:cs="Times New Roman"/>
          <w:b/>
          <w:sz w:val="32"/>
          <w:szCs w:val="32"/>
        </w:rPr>
      </w:pPr>
      <w:r w:rsidRPr="00A8208E">
        <w:rPr>
          <w:rFonts w:ascii="Times New Roman" w:eastAsia="Times New Roman" w:hAnsi="Times New Roman" w:cs="Times New Roman"/>
          <w:b/>
          <w:sz w:val="32"/>
          <w:szCs w:val="32"/>
        </w:rPr>
        <w:t>ACTIVITĂŢI DE ÎNVĂŢARE</w:t>
      </w:r>
    </w:p>
    <w:p w:rsidR="00CF4E8C" w:rsidRPr="003F41BA" w:rsidRDefault="00CF4E8C" w:rsidP="00CF4E8C">
      <w:pPr>
        <w:pStyle w:val="ListParagraph"/>
        <w:tabs>
          <w:tab w:val="left" w:pos="4455"/>
        </w:tabs>
        <w:ind w:left="1080"/>
        <w:rPr>
          <w:rFonts w:ascii="Arial" w:hAnsi="Arial" w:cs="Arial"/>
          <w:b/>
          <w:sz w:val="32"/>
          <w:szCs w:val="32"/>
        </w:rPr>
      </w:pPr>
    </w:p>
    <w:p w:rsidR="003F41BA" w:rsidRPr="00CF4E8C" w:rsidRDefault="003F41BA" w:rsidP="00CF4E8C">
      <w:pPr>
        <w:pStyle w:val="ListParagraph"/>
        <w:numPr>
          <w:ilvl w:val="0"/>
          <w:numId w:val="39"/>
        </w:numPr>
        <w:tabs>
          <w:tab w:val="left" w:pos="4455"/>
        </w:tabs>
        <w:rPr>
          <w:rFonts w:ascii="Times New Roman" w:hAnsi="Times New Roman" w:cs="Times New Roman"/>
          <w:color w:val="000000"/>
          <w:sz w:val="24"/>
          <w:szCs w:val="24"/>
          <w:lang w:val="it-IT"/>
        </w:rPr>
      </w:pPr>
      <w:r w:rsidRPr="00CF4E8C">
        <w:rPr>
          <w:rFonts w:ascii="Times New Roman" w:eastAsia="Times New Roman" w:hAnsi="Times New Roman" w:cs="Times New Roman"/>
          <w:sz w:val="24"/>
          <w:szCs w:val="24"/>
        </w:rPr>
        <w:t>Reguli/norme de socializare, intercomunicare</w:t>
      </w:r>
      <w:r w:rsidRPr="00CF4E8C">
        <w:rPr>
          <w:rFonts w:ascii="Times New Roman" w:hAnsi="Times New Roman" w:cs="Times New Roman"/>
          <w:color w:val="000000"/>
          <w:sz w:val="24"/>
          <w:szCs w:val="24"/>
          <w:lang w:val="it-IT"/>
        </w:rPr>
        <w:t xml:space="preserve"> și interacțiune prin intermediul jocurilor</w:t>
      </w:r>
    </w:p>
    <w:p w:rsidR="003F41BA" w:rsidRPr="00CF4E8C" w:rsidRDefault="003F41BA" w:rsidP="00CF4E8C">
      <w:pPr>
        <w:pStyle w:val="ListParagraph"/>
        <w:numPr>
          <w:ilvl w:val="0"/>
          <w:numId w:val="39"/>
        </w:numPr>
        <w:tabs>
          <w:tab w:val="left" w:pos="4455"/>
        </w:tabs>
        <w:rPr>
          <w:rFonts w:ascii="Times New Roman" w:hAnsi="Times New Roman" w:cs="Times New Roman"/>
          <w:color w:val="000000"/>
          <w:sz w:val="24"/>
          <w:szCs w:val="24"/>
          <w:lang w:val="it-IT"/>
        </w:rPr>
      </w:pPr>
      <w:r w:rsidRPr="00CF4E8C">
        <w:rPr>
          <w:rFonts w:ascii="Times New Roman" w:hAnsi="Times New Roman" w:cs="Times New Roman"/>
          <w:color w:val="000000"/>
          <w:sz w:val="24"/>
          <w:szCs w:val="24"/>
          <w:lang w:val="it-IT"/>
        </w:rPr>
        <w:t>Identificarea emotiilor in raport cu sine si cu alte persoane</w:t>
      </w:r>
    </w:p>
    <w:p w:rsidR="00AD1BF9" w:rsidRPr="00CF4E8C" w:rsidRDefault="00AD1BF9" w:rsidP="00CF4E8C">
      <w:pPr>
        <w:pStyle w:val="ListParagraph"/>
        <w:numPr>
          <w:ilvl w:val="0"/>
          <w:numId w:val="39"/>
        </w:numPr>
        <w:tabs>
          <w:tab w:val="left" w:pos="4455"/>
        </w:tabs>
        <w:rPr>
          <w:rFonts w:ascii="Times New Roman" w:hAnsi="Times New Roman" w:cs="Times New Roman"/>
          <w:sz w:val="24"/>
          <w:szCs w:val="24"/>
        </w:rPr>
      </w:pPr>
      <w:r w:rsidRPr="00CF4E8C">
        <w:rPr>
          <w:rFonts w:ascii="Times New Roman" w:hAnsi="Times New Roman" w:cs="Times New Roman"/>
          <w:sz w:val="24"/>
          <w:szCs w:val="24"/>
        </w:rPr>
        <w:t>Invatarea unor jocuri de dezvoltare socio-emotionala</w:t>
      </w:r>
    </w:p>
    <w:p w:rsidR="00CF4E8C" w:rsidRPr="00CF4E8C" w:rsidRDefault="00AD1BF9" w:rsidP="00CF4E8C">
      <w:pPr>
        <w:pStyle w:val="ListParagraph"/>
        <w:numPr>
          <w:ilvl w:val="0"/>
          <w:numId w:val="39"/>
        </w:numPr>
        <w:tabs>
          <w:tab w:val="left" w:pos="4455"/>
        </w:tabs>
        <w:rPr>
          <w:rFonts w:ascii="Times New Roman" w:hAnsi="Times New Roman" w:cs="Times New Roman"/>
          <w:sz w:val="24"/>
          <w:szCs w:val="24"/>
        </w:rPr>
      </w:pPr>
      <w:r w:rsidRPr="00CF4E8C">
        <w:rPr>
          <w:rFonts w:ascii="Times New Roman" w:hAnsi="Times New Roman" w:cs="Times New Roman"/>
          <w:sz w:val="24"/>
          <w:szCs w:val="24"/>
        </w:rPr>
        <w:t xml:space="preserve">Cunoasterea schemei corporale,orietarea intr-un spatiu dat si  invatarea unor jocuri de miscare </w:t>
      </w:r>
    </w:p>
    <w:p w:rsidR="00AD1BF9" w:rsidRPr="00CF4E8C" w:rsidRDefault="00CF4E8C" w:rsidP="00CF4E8C">
      <w:pPr>
        <w:pStyle w:val="ListParagraph"/>
        <w:numPr>
          <w:ilvl w:val="0"/>
          <w:numId w:val="39"/>
        </w:numPr>
        <w:tabs>
          <w:tab w:val="left" w:pos="8280"/>
        </w:tabs>
        <w:spacing w:line="360" w:lineRule="auto"/>
        <w:rPr>
          <w:rFonts w:ascii="Times New Roman" w:hAnsi="Times New Roman"/>
          <w:bCs/>
          <w:sz w:val="24"/>
          <w:szCs w:val="24"/>
        </w:rPr>
      </w:pPr>
      <w:r w:rsidRPr="00CF4E8C">
        <w:rPr>
          <w:rFonts w:ascii="Times New Roman" w:hAnsi="Times New Roman" w:cs="Times New Roman"/>
          <w:sz w:val="24"/>
          <w:szCs w:val="24"/>
        </w:rPr>
        <w:t xml:space="preserve">Imvatarea prin joc- </w:t>
      </w:r>
      <w:r w:rsidRPr="00CF4E8C">
        <w:rPr>
          <w:rFonts w:ascii="Times New Roman" w:eastAsia="Calibri" w:hAnsi="Times New Roman" w:cs="Times New Roman"/>
          <w:bCs/>
          <w:sz w:val="24"/>
          <w:szCs w:val="24"/>
        </w:rPr>
        <w:t>Predarea prin</w:t>
      </w:r>
      <w:r w:rsidRPr="00CF4E8C">
        <w:rPr>
          <w:rFonts w:ascii="Times New Roman" w:hAnsi="Times New Roman"/>
          <w:bCs/>
          <w:sz w:val="24"/>
          <w:szCs w:val="24"/>
        </w:rPr>
        <w:t xml:space="preserve"> tehnici ale artei teatrale şi j</w:t>
      </w:r>
      <w:r w:rsidRPr="00CF4E8C">
        <w:rPr>
          <w:rFonts w:ascii="Times New Roman" w:eastAsia="Calibri" w:hAnsi="Times New Roman" w:cs="Times New Roman"/>
          <w:bCs/>
          <w:sz w:val="24"/>
          <w:szCs w:val="24"/>
        </w:rPr>
        <w:t xml:space="preserve">ocuri didactice in vederea insusirii unor </w:t>
      </w:r>
      <w:r w:rsidRPr="00CF4E8C">
        <w:rPr>
          <w:rFonts w:ascii="Times New Roman" w:hAnsi="Times New Roman"/>
          <w:sz w:val="24"/>
          <w:szCs w:val="24"/>
        </w:rPr>
        <w:t xml:space="preserve">deprinderi/comportamente  utile in </w:t>
      </w:r>
      <w:r w:rsidRPr="00CF4E8C">
        <w:rPr>
          <w:rFonts w:ascii="Times New Roman" w:hAnsi="Times New Roman" w:cs="Times New Roman"/>
          <w:sz w:val="24"/>
          <w:szCs w:val="24"/>
        </w:rPr>
        <w:t>vieţa sociala</w:t>
      </w:r>
      <w:r>
        <w:rPr>
          <w:rFonts w:ascii="Times New Roman" w:hAnsi="Times New Roman" w:cs="Times New Roman"/>
          <w:sz w:val="24"/>
          <w:szCs w:val="24"/>
        </w:rPr>
        <w:t>.</w:t>
      </w:r>
    </w:p>
    <w:p w:rsidR="002C005F" w:rsidRDefault="002C005F" w:rsidP="00CF4E8C">
      <w:pPr>
        <w:tabs>
          <w:tab w:val="left" w:pos="4455"/>
        </w:tabs>
        <w:rPr>
          <w:rFonts w:ascii="Arial" w:hAnsi="Arial" w:cs="Arial"/>
          <w:b/>
          <w:sz w:val="32"/>
          <w:szCs w:val="32"/>
        </w:rPr>
      </w:pPr>
    </w:p>
    <w:p w:rsidR="003501EA" w:rsidRPr="00A8208E" w:rsidRDefault="003501EA" w:rsidP="00CF4E8C">
      <w:pPr>
        <w:tabs>
          <w:tab w:val="left" w:pos="4455"/>
        </w:tabs>
        <w:rPr>
          <w:rFonts w:ascii="Times New Roman" w:hAnsi="Times New Roman" w:cs="Times New Roman"/>
          <w:b/>
          <w:sz w:val="32"/>
          <w:szCs w:val="32"/>
        </w:rPr>
      </w:pPr>
    </w:p>
    <w:p w:rsidR="007A76DC" w:rsidRPr="00A8208E" w:rsidRDefault="007A76DC" w:rsidP="007A76DC">
      <w:pPr>
        <w:pStyle w:val="ListParagraph"/>
        <w:numPr>
          <w:ilvl w:val="0"/>
          <w:numId w:val="36"/>
        </w:numPr>
        <w:tabs>
          <w:tab w:val="left" w:pos="4455"/>
        </w:tabs>
        <w:jc w:val="center"/>
        <w:rPr>
          <w:rFonts w:ascii="Times New Roman" w:hAnsi="Times New Roman" w:cs="Times New Roman"/>
          <w:b/>
          <w:sz w:val="32"/>
          <w:szCs w:val="32"/>
        </w:rPr>
      </w:pPr>
      <w:r w:rsidRPr="00A8208E">
        <w:rPr>
          <w:rFonts w:ascii="Times New Roman" w:eastAsia="Times New Roman" w:hAnsi="Times New Roman" w:cs="Times New Roman"/>
          <w:b/>
          <w:sz w:val="32"/>
          <w:szCs w:val="32"/>
          <w:lang w:val="it-IT"/>
        </w:rPr>
        <w:t>CONŢINUTURILE ÎNVĂŢĂRII</w:t>
      </w:r>
    </w:p>
    <w:p w:rsidR="007A76DC" w:rsidRPr="00CF4E8C" w:rsidRDefault="00B8619B" w:rsidP="00CF4E8C">
      <w:pPr>
        <w:tabs>
          <w:tab w:val="left" w:pos="709"/>
        </w:tabs>
        <w:spacing w:after="0" w:line="240" w:lineRule="auto"/>
        <w:rPr>
          <w:rFonts w:ascii="Times New Roman" w:hAnsi="Times New Roman" w:cs="Times New Roman"/>
          <w:b/>
          <w:sz w:val="24"/>
          <w:szCs w:val="24"/>
        </w:rPr>
      </w:pPr>
      <w:r w:rsidRPr="00CF4E8C">
        <w:rPr>
          <w:rFonts w:ascii="Calibri" w:eastAsia="Times New Roman" w:hAnsi="Calibri" w:cs="Times New Roman"/>
        </w:rPr>
        <w:t xml:space="preserve"> </w:t>
      </w:r>
      <w:r w:rsidRPr="00CF4E8C">
        <w:rPr>
          <w:rFonts w:ascii="Times New Roman" w:eastAsia="Times New Roman" w:hAnsi="Times New Roman" w:cs="Times New Roman"/>
          <w:sz w:val="24"/>
          <w:szCs w:val="24"/>
        </w:rPr>
        <w:t>Activităţi si exerciţii practice, exerciţii fizice, jocuri de mişcare şi muzicale, lecturi ale educatoarei, dramatizări, observări, lecturi de imagini, cântece,</w:t>
      </w:r>
      <w:r w:rsidR="00CF4E8C" w:rsidRPr="00CF4E8C">
        <w:rPr>
          <w:rFonts w:ascii="Times New Roman" w:eastAsia="Times New Roman" w:hAnsi="Times New Roman" w:cs="Times New Roman"/>
          <w:sz w:val="24"/>
          <w:szCs w:val="24"/>
        </w:rPr>
        <w:t xml:space="preserve"> jocuri didactice, desen,etc.</w:t>
      </w:r>
    </w:p>
    <w:p w:rsidR="00CF4E8C" w:rsidRDefault="002C005F" w:rsidP="002C005F">
      <w:pPr>
        <w:rPr>
          <w:rFonts w:ascii="Times New Roman" w:eastAsiaTheme="minorEastAsia" w:hAnsi="Times New Roman" w:cs="Times New Roman"/>
          <w:b/>
          <w:sz w:val="32"/>
          <w:szCs w:val="32"/>
          <w:lang w:eastAsia="ro-RO"/>
        </w:rPr>
      </w:pPr>
      <w:r>
        <w:rPr>
          <w:rFonts w:ascii="Times New Roman" w:eastAsiaTheme="minorEastAsia" w:hAnsi="Times New Roman" w:cs="Times New Roman"/>
          <w:b/>
          <w:sz w:val="32"/>
          <w:szCs w:val="32"/>
          <w:lang w:eastAsia="ro-RO"/>
        </w:rPr>
        <w:t xml:space="preserve">          </w:t>
      </w:r>
    </w:p>
    <w:p w:rsidR="00212F66" w:rsidRPr="00CF4E8C" w:rsidRDefault="00212F66" w:rsidP="00CF4E8C">
      <w:pPr>
        <w:jc w:val="center"/>
        <w:rPr>
          <w:rFonts w:ascii="Times New Roman" w:hAnsi="Times New Roman" w:cs="Times New Roman"/>
          <w:color w:val="FF0000"/>
          <w:sz w:val="28"/>
          <w:szCs w:val="28"/>
          <w:u w:val="single"/>
          <w:lang w:val="en-US"/>
        </w:rPr>
      </w:pPr>
      <w:r w:rsidRPr="00CF4E8C">
        <w:rPr>
          <w:rFonts w:ascii="Times New Roman" w:hAnsi="Times New Roman" w:cs="Times New Roman"/>
          <w:color w:val="FF0000"/>
          <w:sz w:val="28"/>
          <w:szCs w:val="28"/>
          <w:u w:val="single"/>
          <w:lang w:val="en-US"/>
        </w:rPr>
        <w:t>NOTA: FIECARE JOC PREZINTA CONTINUTURI SPECIFICE</w:t>
      </w:r>
    </w:p>
    <w:p w:rsidR="00795AD0" w:rsidRDefault="00795AD0" w:rsidP="00CF4E8C">
      <w:pPr>
        <w:jc w:val="center"/>
        <w:rPr>
          <w:rFonts w:ascii="Arial" w:hAnsi="Arial" w:cs="Arial"/>
          <w:color w:val="FF0000"/>
          <w:sz w:val="32"/>
          <w:szCs w:val="32"/>
          <w:lang w:val="en-US"/>
        </w:rPr>
      </w:pPr>
    </w:p>
    <w:p w:rsidR="003501EA" w:rsidRPr="00A8208E" w:rsidRDefault="003501EA" w:rsidP="00CF4E8C">
      <w:pPr>
        <w:jc w:val="center"/>
        <w:rPr>
          <w:rFonts w:ascii="Times New Roman" w:hAnsi="Times New Roman" w:cs="Times New Roman"/>
          <w:color w:val="FF0000"/>
          <w:sz w:val="32"/>
          <w:szCs w:val="32"/>
          <w:lang w:val="en-US"/>
        </w:rPr>
      </w:pPr>
    </w:p>
    <w:p w:rsidR="007A76DC" w:rsidRPr="00A8208E" w:rsidRDefault="007A76DC" w:rsidP="00CF4E8C">
      <w:pPr>
        <w:pStyle w:val="ListParagraph"/>
        <w:numPr>
          <w:ilvl w:val="0"/>
          <w:numId w:val="36"/>
        </w:numPr>
        <w:jc w:val="center"/>
        <w:rPr>
          <w:rFonts w:ascii="Times New Roman" w:eastAsia="Calibri" w:hAnsi="Times New Roman" w:cs="Times New Roman"/>
          <w:b/>
          <w:sz w:val="32"/>
          <w:szCs w:val="32"/>
        </w:rPr>
      </w:pPr>
      <w:r w:rsidRPr="00A8208E">
        <w:rPr>
          <w:rFonts w:ascii="Times New Roman" w:eastAsia="Calibri" w:hAnsi="Times New Roman" w:cs="Times New Roman"/>
          <w:b/>
          <w:sz w:val="32"/>
          <w:szCs w:val="32"/>
        </w:rPr>
        <w:t>STRATEGII DIDACTICE:</w:t>
      </w:r>
    </w:p>
    <w:p w:rsidR="00CF4E8C" w:rsidRPr="00CF4E8C" w:rsidRDefault="00CF4E8C" w:rsidP="00CF4E8C">
      <w:pPr>
        <w:pStyle w:val="ListParagraph"/>
        <w:ind w:left="1080"/>
        <w:rPr>
          <w:rFonts w:ascii="Arial" w:eastAsia="Calibri" w:hAnsi="Arial" w:cs="Arial"/>
          <w:b/>
          <w:sz w:val="32"/>
          <w:szCs w:val="32"/>
        </w:rPr>
      </w:pPr>
    </w:p>
    <w:p w:rsidR="007A76DC" w:rsidRPr="00B34E4C" w:rsidRDefault="007A76DC" w:rsidP="007A76DC">
      <w:pPr>
        <w:jc w:val="both"/>
        <w:rPr>
          <w:rFonts w:ascii="Calibri" w:eastAsia="Calibri" w:hAnsi="Calibri" w:cs="Times New Roman"/>
          <w:sz w:val="24"/>
          <w:szCs w:val="24"/>
        </w:rPr>
      </w:pPr>
      <w:r w:rsidRPr="00B34E4C">
        <w:rPr>
          <w:rFonts w:ascii="Calibri" w:eastAsia="Calibri" w:hAnsi="Calibri" w:cs="Times New Roman"/>
          <w:b/>
          <w:sz w:val="24"/>
          <w:szCs w:val="24"/>
        </w:rPr>
        <w:t xml:space="preserve">   </w:t>
      </w:r>
      <w:r w:rsidRPr="00CF4E8C">
        <w:rPr>
          <w:rFonts w:ascii="Times New Roman" w:eastAsia="Calibri" w:hAnsi="Times New Roman" w:cs="Times New Roman"/>
          <w:b/>
          <w:sz w:val="28"/>
          <w:szCs w:val="28"/>
        </w:rPr>
        <w:t>Metode și procedee:</w:t>
      </w:r>
      <w:r w:rsidRPr="00B34E4C">
        <w:rPr>
          <w:rFonts w:ascii="Calibri" w:eastAsia="Calibri" w:hAnsi="Calibri" w:cs="Times New Roman"/>
          <w:b/>
          <w:sz w:val="24"/>
          <w:szCs w:val="24"/>
        </w:rPr>
        <w:t xml:space="preserve"> </w:t>
      </w:r>
      <w:r w:rsidR="006C5A5D">
        <w:rPr>
          <w:rFonts w:ascii="Calibri" w:eastAsia="Calibri" w:hAnsi="Calibri" w:cs="Times New Roman"/>
          <w:b/>
          <w:sz w:val="24"/>
          <w:szCs w:val="24"/>
        </w:rPr>
        <w:t xml:space="preserve"> </w:t>
      </w:r>
      <w:r w:rsidR="006C5A5D" w:rsidRPr="00CF4E8C">
        <w:rPr>
          <w:rFonts w:ascii="Times New Roman" w:eastAsia="Calibri" w:hAnsi="Times New Roman" w:cs="Times New Roman"/>
          <w:b/>
          <w:color w:val="FF0000"/>
          <w:sz w:val="28"/>
          <w:szCs w:val="28"/>
          <w:u w:val="single"/>
        </w:rPr>
        <w:t>specifice fiecarui joc</w:t>
      </w:r>
    </w:p>
    <w:p w:rsidR="007A76DC" w:rsidRPr="00B34E4C" w:rsidRDefault="007A76DC" w:rsidP="007A76DC">
      <w:pPr>
        <w:jc w:val="both"/>
        <w:rPr>
          <w:rFonts w:ascii="Calibri" w:eastAsia="Calibri" w:hAnsi="Calibri" w:cs="Times New Roman"/>
          <w:sz w:val="24"/>
          <w:szCs w:val="24"/>
        </w:rPr>
      </w:pPr>
      <w:r w:rsidRPr="00B34E4C">
        <w:rPr>
          <w:rFonts w:ascii="Calibri" w:eastAsia="Calibri" w:hAnsi="Calibri" w:cs="Times New Roman"/>
          <w:b/>
          <w:sz w:val="24"/>
          <w:szCs w:val="24"/>
        </w:rPr>
        <w:t xml:space="preserve">   </w:t>
      </w:r>
      <w:r w:rsidRPr="00CF4E8C">
        <w:rPr>
          <w:rFonts w:ascii="Times New Roman" w:eastAsia="Calibri" w:hAnsi="Times New Roman" w:cs="Times New Roman"/>
          <w:b/>
          <w:sz w:val="28"/>
          <w:szCs w:val="28"/>
        </w:rPr>
        <w:t>Mijloace de învăţământ:</w:t>
      </w:r>
      <w:r w:rsidRPr="00B34E4C">
        <w:rPr>
          <w:rFonts w:ascii="Calibri" w:eastAsia="Calibri" w:hAnsi="Calibri" w:cs="Times New Roman"/>
          <w:b/>
          <w:sz w:val="24"/>
          <w:szCs w:val="24"/>
        </w:rPr>
        <w:t xml:space="preserve"> </w:t>
      </w:r>
      <w:r w:rsidR="006C5A5D" w:rsidRPr="00CF4E8C">
        <w:rPr>
          <w:rFonts w:ascii="Times New Roman" w:eastAsia="Calibri" w:hAnsi="Times New Roman" w:cs="Times New Roman"/>
          <w:b/>
          <w:color w:val="FF0000"/>
          <w:sz w:val="28"/>
          <w:szCs w:val="28"/>
          <w:u w:val="single"/>
        </w:rPr>
        <w:t>specifice fiecarui joc</w:t>
      </w:r>
    </w:p>
    <w:p w:rsidR="007A76DC" w:rsidRPr="00CF4E8C" w:rsidRDefault="008541F6" w:rsidP="007A76DC">
      <w:pPr>
        <w:rPr>
          <w:rFonts w:ascii="Arial" w:eastAsia="Calibri" w:hAnsi="Arial" w:cs="Arial"/>
          <w:sz w:val="28"/>
          <w:szCs w:val="28"/>
        </w:rPr>
      </w:pPr>
      <w:r>
        <w:rPr>
          <w:rFonts w:ascii="Arial" w:eastAsia="Calibri" w:hAnsi="Arial" w:cs="Arial"/>
          <w:b/>
          <w:sz w:val="28"/>
          <w:szCs w:val="28"/>
        </w:rPr>
        <w:t>FORME DE ORGANI</w:t>
      </w:r>
      <w:r w:rsidR="007A76DC" w:rsidRPr="00CF4E8C">
        <w:rPr>
          <w:rFonts w:ascii="Arial" w:eastAsia="Calibri" w:hAnsi="Arial" w:cs="Arial"/>
          <w:b/>
          <w:sz w:val="28"/>
          <w:szCs w:val="28"/>
        </w:rPr>
        <w:t>ZARE</w:t>
      </w:r>
      <w:r w:rsidR="007A76DC" w:rsidRPr="00CF4E8C">
        <w:rPr>
          <w:rFonts w:ascii="Arial" w:eastAsia="Calibri" w:hAnsi="Arial" w:cs="Arial"/>
          <w:sz w:val="28"/>
          <w:szCs w:val="28"/>
        </w:rPr>
        <w:t>: cu întreaga  grupă, pe grupuri mici</w:t>
      </w:r>
    </w:p>
    <w:p w:rsidR="007A76DC" w:rsidRPr="00CF4E8C" w:rsidRDefault="007A76DC" w:rsidP="007A76DC">
      <w:pPr>
        <w:tabs>
          <w:tab w:val="left" w:pos="360"/>
          <w:tab w:val="left" w:pos="1260"/>
        </w:tabs>
        <w:ind w:right="-360"/>
        <w:jc w:val="both"/>
        <w:rPr>
          <w:rFonts w:ascii="Arial" w:eastAsia="Calibri" w:hAnsi="Arial" w:cs="Arial"/>
          <w:b/>
          <w:color w:val="000000"/>
          <w:sz w:val="28"/>
          <w:szCs w:val="28"/>
        </w:rPr>
      </w:pPr>
      <w:r w:rsidRPr="00CF4E8C">
        <w:rPr>
          <w:rFonts w:ascii="Arial" w:eastAsia="Calibri" w:hAnsi="Arial" w:cs="Arial"/>
          <w:b/>
          <w:color w:val="000000"/>
          <w:sz w:val="28"/>
          <w:szCs w:val="28"/>
        </w:rPr>
        <w:t>RESURSE: umane</w:t>
      </w:r>
      <w:r w:rsidRPr="00CF4E8C">
        <w:rPr>
          <w:rFonts w:ascii="Arial" w:eastAsia="Calibri" w:hAnsi="Arial" w:cs="Arial"/>
          <w:color w:val="000000"/>
          <w:sz w:val="28"/>
          <w:szCs w:val="28"/>
        </w:rPr>
        <w:t>: copii, educatoare, părinţi</w:t>
      </w:r>
    </w:p>
    <w:p w:rsidR="004A79C4" w:rsidRPr="009C426A" w:rsidRDefault="007A76DC" w:rsidP="00224914">
      <w:pPr>
        <w:rPr>
          <w:rFonts w:ascii="Arial" w:eastAsia="Calibri" w:hAnsi="Arial" w:cs="Arial"/>
          <w:b/>
          <w:sz w:val="28"/>
          <w:szCs w:val="28"/>
        </w:rPr>
      </w:pPr>
      <w:r w:rsidRPr="00CF4E8C">
        <w:rPr>
          <w:rFonts w:ascii="Arial" w:eastAsia="Calibri" w:hAnsi="Arial" w:cs="Arial"/>
          <w:color w:val="000000"/>
          <w:sz w:val="28"/>
          <w:szCs w:val="28"/>
        </w:rPr>
        <w:lastRenderedPageBreak/>
        <w:t xml:space="preserve">                   </w:t>
      </w:r>
      <w:r w:rsidRPr="00CF4E8C">
        <w:rPr>
          <w:rFonts w:ascii="Arial" w:eastAsia="Calibri" w:hAnsi="Arial" w:cs="Arial"/>
          <w:b/>
          <w:color w:val="000000"/>
          <w:sz w:val="28"/>
          <w:szCs w:val="28"/>
        </w:rPr>
        <w:t xml:space="preserve">  temporale:</w:t>
      </w:r>
      <w:r w:rsidRPr="00CF4E8C">
        <w:rPr>
          <w:rFonts w:ascii="Arial" w:eastAsia="Calibri" w:hAnsi="Arial" w:cs="Arial"/>
          <w:color w:val="000000"/>
          <w:sz w:val="28"/>
          <w:szCs w:val="28"/>
        </w:rPr>
        <w:t>1 an</w:t>
      </w:r>
    </w:p>
    <w:p w:rsidR="00CB0E24" w:rsidRPr="00A8208E" w:rsidRDefault="00CB0E24" w:rsidP="00CB0E24">
      <w:pPr>
        <w:tabs>
          <w:tab w:val="left" w:pos="4455"/>
        </w:tabs>
        <w:jc w:val="center"/>
        <w:rPr>
          <w:rFonts w:ascii="Times New Roman" w:eastAsia="Calibri" w:hAnsi="Times New Roman" w:cs="Times New Roman"/>
          <w:b/>
          <w:sz w:val="32"/>
          <w:szCs w:val="32"/>
        </w:rPr>
      </w:pPr>
      <w:r w:rsidRPr="00A8208E">
        <w:rPr>
          <w:rFonts w:ascii="Times New Roman" w:eastAsia="Calibri" w:hAnsi="Times New Roman" w:cs="Times New Roman"/>
          <w:b/>
          <w:sz w:val="32"/>
          <w:szCs w:val="32"/>
        </w:rPr>
        <w:t>VIII. MODALITĂȚI DE EVALUARE</w:t>
      </w:r>
    </w:p>
    <w:p w:rsidR="00363983" w:rsidRPr="00D92141" w:rsidRDefault="00CB0E24" w:rsidP="00D92141">
      <w:pPr>
        <w:pStyle w:val="ListParagraph"/>
        <w:numPr>
          <w:ilvl w:val="0"/>
          <w:numId w:val="40"/>
        </w:numPr>
        <w:tabs>
          <w:tab w:val="left" w:pos="4455"/>
        </w:tabs>
        <w:spacing w:after="0" w:line="240" w:lineRule="auto"/>
        <w:jc w:val="both"/>
        <w:rPr>
          <w:rFonts w:ascii="Times New Roman" w:eastAsia="Calibri" w:hAnsi="Times New Roman" w:cs="Times New Roman"/>
          <w:sz w:val="24"/>
          <w:szCs w:val="24"/>
        </w:rPr>
      </w:pPr>
      <w:r w:rsidRPr="00D92141">
        <w:rPr>
          <w:rFonts w:ascii="Times New Roman" w:eastAsia="Calibri" w:hAnsi="Times New Roman" w:cs="Times New Roman"/>
          <w:sz w:val="24"/>
          <w:szCs w:val="24"/>
        </w:rPr>
        <w:t>-</w:t>
      </w:r>
      <w:r w:rsidR="00363983" w:rsidRPr="00D92141">
        <w:rPr>
          <w:rFonts w:ascii="Times New Roman" w:eastAsia="Calibri" w:hAnsi="Times New Roman" w:cs="Times New Roman"/>
          <w:sz w:val="24"/>
          <w:szCs w:val="24"/>
        </w:rPr>
        <w:t>Observarea /aprecierea comporta</w:t>
      </w:r>
      <w:r w:rsidRPr="00D92141">
        <w:rPr>
          <w:rFonts w:ascii="Times New Roman" w:eastAsia="Calibri" w:hAnsi="Times New Roman" w:cs="Times New Roman"/>
          <w:sz w:val="24"/>
          <w:szCs w:val="24"/>
        </w:rPr>
        <w:t>mentului, răspunsurilor;</w:t>
      </w:r>
    </w:p>
    <w:p w:rsidR="00CB0E24" w:rsidRPr="00D92141" w:rsidRDefault="00CB0E24" w:rsidP="00D92141">
      <w:pPr>
        <w:pStyle w:val="ListParagraph"/>
        <w:numPr>
          <w:ilvl w:val="0"/>
          <w:numId w:val="40"/>
        </w:numPr>
        <w:tabs>
          <w:tab w:val="left" w:pos="4455"/>
        </w:tabs>
        <w:spacing w:after="0" w:line="240" w:lineRule="auto"/>
        <w:jc w:val="both"/>
        <w:rPr>
          <w:rFonts w:ascii="Times New Roman" w:eastAsia="Calibri" w:hAnsi="Times New Roman" w:cs="Times New Roman"/>
          <w:sz w:val="24"/>
          <w:szCs w:val="24"/>
        </w:rPr>
      </w:pPr>
      <w:r w:rsidRPr="00D92141">
        <w:rPr>
          <w:rFonts w:ascii="Times New Roman" w:eastAsia="Times New Roman" w:hAnsi="Times New Roman" w:cs="Times New Roman"/>
          <w:sz w:val="24"/>
          <w:szCs w:val="24"/>
        </w:rPr>
        <w:t xml:space="preserve">-Fişe, chestionare orală-concurs; </w:t>
      </w:r>
    </w:p>
    <w:p w:rsidR="00CB0E24" w:rsidRPr="00D92141" w:rsidRDefault="00CB0E24" w:rsidP="00D92141">
      <w:pPr>
        <w:pStyle w:val="ListParagraph"/>
        <w:numPr>
          <w:ilvl w:val="0"/>
          <w:numId w:val="40"/>
        </w:numPr>
        <w:tabs>
          <w:tab w:val="left" w:pos="4455"/>
        </w:tabs>
        <w:spacing w:after="0" w:line="240" w:lineRule="auto"/>
        <w:jc w:val="both"/>
        <w:rPr>
          <w:rFonts w:ascii="Times New Roman" w:eastAsia="Times New Roman" w:hAnsi="Times New Roman" w:cs="Times New Roman"/>
          <w:sz w:val="24"/>
          <w:szCs w:val="24"/>
        </w:rPr>
      </w:pPr>
      <w:r w:rsidRPr="00D92141">
        <w:rPr>
          <w:rFonts w:ascii="Times New Roman" w:eastAsia="Times New Roman" w:hAnsi="Times New Roman" w:cs="Times New Roman"/>
          <w:sz w:val="24"/>
          <w:szCs w:val="24"/>
        </w:rPr>
        <w:t>-Expoziţii cu lucrări-desene, picturi, aplicații;</w:t>
      </w:r>
    </w:p>
    <w:p w:rsidR="00CB0E24" w:rsidRPr="00D92141" w:rsidRDefault="00CB0E24" w:rsidP="00D92141">
      <w:pPr>
        <w:pStyle w:val="ListParagraph"/>
        <w:numPr>
          <w:ilvl w:val="0"/>
          <w:numId w:val="40"/>
        </w:numPr>
        <w:tabs>
          <w:tab w:val="left" w:pos="4455"/>
        </w:tabs>
        <w:spacing w:after="0" w:line="240" w:lineRule="auto"/>
        <w:jc w:val="both"/>
        <w:rPr>
          <w:rFonts w:ascii="Times New Roman" w:eastAsia="Times New Roman" w:hAnsi="Times New Roman" w:cs="Times New Roman"/>
          <w:sz w:val="24"/>
          <w:szCs w:val="24"/>
        </w:rPr>
      </w:pPr>
      <w:r w:rsidRPr="00D92141">
        <w:rPr>
          <w:rFonts w:ascii="Times New Roman" w:eastAsia="Times New Roman" w:hAnsi="Times New Roman" w:cs="Times New Roman"/>
          <w:sz w:val="24"/>
          <w:szCs w:val="24"/>
        </w:rPr>
        <w:t>-Diplome</w:t>
      </w:r>
    </w:p>
    <w:p w:rsidR="004A79C4" w:rsidRDefault="00363983" w:rsidP="00D92141">
      <w:pPr>
        <w:pStyle w:val="ListParagraph"/>
        <w:numPr>
          <w:ilvl w:val="0"/>
          <w:numId w:val="40"/>
        </w:numPr>
        <w:tabs>
          <w:tab w:val="left" w:pos="4455"/>
        </w:tabs>
        <w:spacing w:after="0" w:line="240" w:lineRule="auto"/>
        <w:jc w:val="both"/>
        <w:rPr>
          <w:rFonts w:ascii="Times New Roman" w:eastAsia="Times New Roman" w:hAnsi="Times New Roman" w:cs="Times New Roman"/>
          <w:sz w:val="24"/>
          <w:szCs w:val="24"/>
        </w:rPr>
      </w:pPr>
      <w:r w:rsidRPr="00D92141">
        <w:rPr>
          <w:rFonts w:ascii="Times New Roman" w:eastAsia="Times New Roman" w:hAnsi="Times New Roman" w:cs="Times New Roman"/>
          <w:sz w:val="24"/>
          <w:szCs w:val="24"/>
        </w:rPr>
        <w:t>-Album foto</w:t>
      </w:r>
    </w:p>
    <w:p w:rsidR="00A5613B" w:rsidRDefault="00A5613B" w:rsidP="00D92141">
      <w:pPr>
        <w:pStyle w:val="ListParagraph"/>
        <w:numPr>
          <w:ilvl w:val="0"/>
          <w:numId w:val="40"/>
        </w:numPr>
        <w:tabs>
          <w:tab w:val="left" w:pos="44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Jocul” Culorile prieteniei”</w:t>
      </w:r>
    </w:p>
    <w:p w:rsidR="00A5613B" w:rsidRPr="00D92141" w:rsidRDefault="00A5613B" w:rsidP="00D92141">
      <w:pPr>
        <w:pStyle w:val="ListParagraph"/>
        <w:numPr>
          <w:ilvl w:val="0"/>
          <w:numId w:val="40"/>
        </w:numPr>
        <w:tabs>
          <w:tab w:val="left" w:pos="44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-Jocul”Calatorie prin Imparatia Emotiilor”</w:t>
      </w:r>
    </w:p>
    <w:p w:rsidR="004A79C4" w:rsidRDefault="004A79C4" w:rsidP="00212F66">
      <w:pPr>
        <w:jc w:val="center"/>
        <w:rPr>
          <w:color w:val="FF0000"/>
          <w:lang w:val="en-US"/>
        </w:rPr>
      </w:pPr>
    </w:p>
    <w:p w:rsidR="00363983" w:rsidRPr="00D92141" w:rsidRDefault="00363983" w:rsidP="00212F66">
      <w:pPr>
        <w:jc w:val="center"/>
        <w:rPr>
          <w:rFonts w:ascii="Times New Roman" w:hAnsi="Times New Roman" w:cs="Times New Roman"/>
          <w:color w:val="FF0000"/>
          <w:sz w:val="24"/>
          <w:szCs w:val="24"/>
          <w:u w:val="single"/>
          <w:lang w:val="en-US"/>
        </w:rPr>
      </w:pPr>
      <w:r w:rsidRPr="00D92141">
        <w:rPr>
          <w:rFonts w:ascii="Times New Roman" w:hAnsi="Times New Roman" w:cs="Times New Roman"/>
          <w:color w:val="FF0000"/>
          <w:sz w:val="24"/>
          <w:szCs w:val="24"/>
          <w:u w:val="single"/>
          <w:lang w:val="en-US"/>
        </w:rPr>
        <w:t xml:space="preserve">NOTA: </w:t>
      </w:r>
    </w:p>
    <w:p w:rsidR="00D92141" w:rsidRPr="00D92141" w:rsidRDefault="00363983" w:rsidP="00D92141">
      <w:pPr>
        <w:jc w:val="center"/>
        <w:rPr>
          <w:rFonts w:ascii="Times New Roman" w:hAnsi="Times New Roman" w:cs="Times New Roman"/>
          <w:color w:val="FF0000"/>
          <w:sz w:val="24"/>
          <w:szCs w:val="24"/>
          <w:u w:val="single"/>
          <w:lang w:val="en-US"/>
        </w:rPr>
      </w:pPr>
      <w:r w:rsidRPr="00D92141">
        <w:rPr>
          <w:rFonts w:ascii="Times New Roman" w:hAnsi="Times New Roman" w:cs="Times New Roman"/>
          <w:color w:val="FF0000"/>
          <w:sz w:val="24"/>
          <w:szCs w:val="24"/>
          <w:u w:val="single"/>
          <w:lang w:val="en-US"/>
        </w:rPr>
        <w:t>DUPA FIECARE ACTIVITATE………..</w:t>
      </w:r>
    </w:p>
    <w:p w:rsidR="00F44638" w:rsidRPr="003501EA" w:rsidRDefault="00363983" w:rsidP="003501EA">
      <w:pPr>
        <w:jc w:val="center"/>
        <w:rPr>
          <w:rFonts w:ascii="Times New Roman" w:hAnsi="Times New Roman" w:cs="Times New Roman"/>
          <w:color w:val="FF0000"/>
          <w:sz w:val="24"/>
          <w:szCs w:val="24"/>
          <w:u w:val="single"/>
          <w:lang w:val="en-US"/>
        </w:rPr>
      </w:pPr>
      <w:r w:rsidRPr="00D92141">
        <w:rPr>
          <w:rFonts w:ascii="Times New Roman" w:hAnsi="Times New Roman" w:cs="Times New Roman"/>
          <w:color w:val="FF0000"/>
          <w:sz w:val="24"/>
          <w:szCs w:val="24"/>
          <w:u w:val="single"/>
          <w:lang w:val="en-US"/>
        </w:rPr>
        <w:t xml:space="preserve">PRESCOLARII VOR ALEGE </w:t>
      </w:r>
      <w:proofErr w:type="gramStart"/>
      <w:r w:rsidRPr="00D92141">
        <w:rPr>
          <w:rFonts w:ascii="Times New Roman" w:hAnsi="Times New Roman" w:cs="Times New Roman"/>
          <w:color w:val="FF0000"/>
          <w:sz w:val="24"/>
          <w:szCs w:val="24"/>
          <w:u w:val="single"/>
          <w:lang w:val="en-US"/>
        </w:rPr>
        <w:t>UN  CU</w:t>
      </w:r>
      <w:proofErr w:type="gramEnd"/>
      <w:r w:rsidRPr="00D92141">
        <w:rPr>
          <w:rFonts w:ascii="Times New Roman" w:hAnsi="Times New Roman" w:cs="Times New Roman"/>
          <w:color w:val="FF0000"/>
          <w:sz w:val="24"/>
          <w:szCs w:val="24"/>
          <w:u w:val="single"/>
          <w:lang w:val="en-US"/>
        </w:rPr>
        <w:t xml:space="preserve">  JETOAN CARE REPREZINTA O EMOTIE (FERICIT, SUPARAT, ETC.) CU </w:t>
      </w:r>
      <w:proofErr w:type="gramStart"/>
      <w:r w:rsidRPr="00D92141">
        <w:rPr>
          <w:rFonts w:ascii="Times New Roman" w:hAnsi="Times New Roman" w:cs="Times New Roman"/>
          <w:color w:val="FF0000"/>
          <w:sz w:val="24"/>
          <w:szCs w:val="24"/>
          <w:u w:val="single"/>
          <w:lang w:val="en-US"/>
        </w:rPr>
        <w:t>AJUTORUL  CARUIA</w:t>
      </w:r>
      <w:proofErr w:type="gramEnd"/>
      <w:r w:rsidRPr="00D92141">
        <w:rPr>
          <w:rFonts w:ascii="Times New Roman" w:hAnsi="Times New Roman" w:cs="Times New Roman"/>
          <w:color w:val="FF0000"/>
          <w:sz w:val="24"/>
          <w:szCs w:val="24"/>
          <w:u w:val="single"/>
          <w:lang w:val="en-US"/>
        </w:rPr>
        <w:t xml:space="preserve">  VOR SPECIFICA CUM S-AU SIMTIT IN TIMPUL ACTIVITATI MOTIVAND  ALEGEREA FACUTA.</w:t>
      </w:r>
    </w:p>
    <w:p w:rsidR="00D35A42" w:rsidRPr="00A8208E" w:rsidRDefault="00D35A42" w:rsidP="00171263">
      <w:pPr>
        <w:jc w:val="center"/>
        <w:rPr>
          <w:rFonts w:ascii="Times New Roman" w:eastAsia="Calibri" w:hAnsi="Times New Roman" w:cs="Times New Roman"/>
          <w:b/>
          <w:sz w:val="32"/>
          <w:szCs w:val="32"/>
        </w:rPr>
      </w:pPr>
    </w:p>
    <w:p w:rsidR="00171263" w:rsidRPr="00A8208E" w:rsidRDefault="00171263" w:rsidP="00171263">
      <w:pPr>
        <w:pStyle w:val="ListParagraph"/>
        <w:tabs>
          <w:tab w:val="left" w:pos="709"/>
        </w:tabs>
        <w:spacing w:after="0" w:line="360" w:lineRule="auto"/>
        <w:ind w:left="1080"/>
        <w:jc w:val="center"/>
        <w:rPr>
          <w:rFonts w:ascii="Times New Roman" w:hAnsi="Times New Roman" w:cs="Times New Roman"/>
          <w:b/>
          <w:sz w:val="32"/>
          <w:szCs w:val="32"/>
        </w:rPr>
      </w:pPr>
      <w:r w:rsidRPr="00A8208E">
        <w:rPr>
          <w:rFonts w:ascii="Times New Roman" w:hAnsi="Times New Roman" w:cs="Times New Roman"/>
          <w:b/>
          <w:sz w:val="32"/>
          <w:szCs w:val="32"/>
        </w:rPr>
        <w:t>IX.BIBLIOGRAFIE</w:t>
      </w:r>
    </w:p>
    <w:p w:rsidR="00171263" w:rsidRPr="00171263" w:rsidRDefault="00171263" w:rsidP="00171263">
      <w:pPr>
        <w:pStyle w:val="ListParagraph"/>
        <w:tabs>
          <w:tab w:val="left" w:pos="709"/>
        </w:tabs>
        <w:spacing w:after="0" w:line="360" w:lineRule="auto"/>
        <w:ind w:left="1080"/>
        <w:jc w:val="center"/>
        <w:rPr>
          <w:rFonts w:ascii="Arial" w:hAnsi="Arial" w:cs="Arial"/>
          <w:b/>
          <w:sz w:val="32"/>
          <w:szCs w:val="32"/>
        </w:rPr>
      </w:pPr>
    </w:p>
    <w:p w:rsidR="003501EA" w:rsidRDefault="00171263" w:rsidP="003501EA">
      <w:pPr>
        <w:pStyle w:val="ListParagraph"/>
        <w:numPr>
          <w:ilvl w:val="0"/>
          <w:numId w:val="41"/>
        </w:numPr>
        <w:spacing w:after="0" w:line="240" w:lineRule="auto"/>
        <w:jc w:val="both"/>
        <w:rPr>
          <w:rFonts w:ascii="Times New Roman" w:hAnsi="Times New Roman" w:cs="Times New Roman"/>
          <w:sz w:val="24"/>
          <w:szCs w:val="24"/>
        </w:rPr>
      </w:pPr>
      <w:r w:rsidRPr="003501EA">
        <w:rPr>
          <w:rFonts w:ascii="Times New Roman" w:hAnsi="Times New Roman" w:cs="Times New Roman"/>
          <w:b/>
          <w:sz w:val="24"/>
          <w:szCs w:val="24"/>
        </w:rPr>
        <w:t>„Jocuri pentru preşcolari”,</w:t>
      </w:r>
      <w:r w:rsidRPr="003501EA">
        <w:rPr>
          <w:rFonts w:ascii="Times New Roman" w:hAnsi="Times New Roman" w:cs="Times New Roman"/>
          <w:sz w:val="24"/>
          <w:szCs w:val="24"/>
        </w:rPr>
        <w:t xml:space="preserve"> Editura Aramis, Bucureşti, 1998;</w:t>
      </w:r>
    </w:p>
    <w:p w:rsidR="003501EA" w:rsidRPr="003501EA" w:rsidRDefault="003501EA" w:rsidP="003501EA">
      <w:pPr>
        <w:pStyle w:val="ListParagraph"/>
        <w:spacing w:after="0" w:line="240" w:lineRule="auto"/>
        <w:jc w:val="both"/>
        <w:rPr>
          <w:rFonts w:ascii="Times New Roman" w:hAnsi="Times New Roman" w:cs="Times New Roman"/>
          <w:sz w:val="24"/>
          <w:szCs w:val="24"/>
        </w:rPr>
      </w:pPr>
    </w:p>
    <w:p w:rsidR="00171263" w:rsidRDefault="00171263" w:rsidP="003501EA">
      <w:pPr>
        <w:pStyle w:val="ListParagraph"/>
        <w:numPr>
          <w:ilvl w:val="0"/>
          <w:numId w:val="41"/>
        </w:numPr>
        <w:autoSpaceDE w:val="0"/>
        <w:autoSpaceDN w:val="0"/>
        <w:adjustRightInd w:val="0"/>
        <w:spacing w:after="0" w:line="240" w:lineRule="auto"/>
        <w:rPr>
          <w:rFonts w:ascii="Times New Roman" w:hAnsi="Times New Roman" w:cs="Times New Roman"/>
          <w:color w:val="333333"/>
          <w:sz w:val="24"/>
          <w:szCs w:val="24"/>
        </w:rPr>
      </w:pPr>
      <w:r w:rsidRPr="003501EA">
        <w:rPr>
          <w:rFonts w:ascii="Times New Roman" w:hAnsi="Times New Roman" w:cs="Times New Roman"/>
          <w:color w:val="333333"/>
          <w:sz w:val="24"/>
          <w:szCs w:val="24"/>
        </w:rPr>
        <w:t>Roco Mihaela, „</w:t>
      </w:r>
      <w:r w:rsidRPr="003501EA">
        <w:rPr>
          <w:rFonts w:ascii="Times New Roman" w:hAnsi="Times New Roman" w:cs="Times New Roman"/>
          <w:b/>
          <w:color w:val="333333"/>
          <w:sz w:val="24"/>
          <w:szCs w:val="24"/>
        </w:rPr>
        <w:t>Creativitate şi inteligenţă emoţională”,</w:t>
      </w:r>
      <w:r w:rsidRPr="003501EA">
        <w:rPr>
          <w:rFonts w:ascii="Times New Roman" w:hAnsi="Times New Roman" w:cs="Times New Roman"/>
          <w:color w:val="333333"/>
          <w:sz w:val="24"/>
          <w:szCs w:val="24"/>
        </w:rPr>
        <w:t xml:space="preserve"> Editura„POLIROM”, Iaşi, 2001;</w:t>
      </w:r>
    </w:p>
    <w:p w:rsidR="003501EA" w:rsidRPr="003501EA" w:rsidRDefault="003501EA" w:rsidP="003501EA">
      <w:pPr>
        <w:pStyle w:val="ListParagraph"/>
        <w:rPr>
          <w:rFonts w:ascii="Times New Roman" w:hAnsi="Times New Roman" w:cs="Times New Roman"/>
          <w:color w:val="333333"/>
          <w:sz w:val="24"/>
          <w:szCs w:val="24"/>
        </w:rPr>
      </w:pPr>
    </w:p>
    <w:p w:rsidR="003501EA" w:rsidRPr="003501EA" w:rsidRDefault="003501EA" w:rsidP="003501EA">
      <w:pPr>
        <w:pStyle w:val="ListParagraph"/>
        <w:autoSpaceDE w:val="0"/>
        <w:autoSpaceDN w:val="0"/>
        <w:adjustRightInd w:val="0"/>
        <w:spacing w:after="0" w:line="240" w:lineRule="auto"/>
        <w:rPr>
          <w:rFonts w:ascii="Times New Roman" w:hAnsi="Times New Roman" w:cs="Times New Roman"/>
          <w:color w:val="333333"/>
          <w:sz w:val="24"/>
          <w:szCs w:val="24"/>
        </w:rPr>
      </w:pPr>
    </w:p>
    <w:p w:rsidR="00171263" w:rsidRDefault="00171263" w:rsidP="003501EA">
      <w:pPr>
        <w:pStyle w:val="ListParagraph"/>
        <w:numPr>
          <w:ilvl w:val="0"/>
          <w:numId w:val="41"/>
        </w:numPr>
        <w:spacing w:after="0" w:line="240" w:lineRule="auto"/>
        <w:jc w:val="both"/>
        <w:rPr>
          <w:rFonts w:ascii="Times New Roman" w:hAnsi="Times New Roman" w:cs="Times New Roman"/>
          <w:sz w:val="24"/>
          <w:szCs w:val="24"/>
        </w:rPr>
      </w:pPr>
      <w:r w:rsidRPr="003501EA">
        <w:rPr>
          <w:rFonts w:ascii="Times New Roman" w:hAnsi="Times New Roman" w:cs="Times New Roman"/>
          <w:sz w:val="24"/>
          <w:szCs w:val="24"/>
        </w:rPr>
        <w:t xml:space="preserve">Adina Botiș, Loredana Mihalca. - </w:t>
      </w:r>
      <w:r w:rsidRPr="003501EA">
        <w:rPr>
          <w:rFonts w:ascii="Times New Roman" w:hAnsi="Times New Roman" w:cs="Times New Roman"/>
          <w:b/>
          <w:bCs/>
          <w:sz w:val="24"/>
          <w:szCs w:val="24"/>
        </w:rPr>
        <w:t>„Ghid  despre dezvoltarea abilit</w:t>
      </w:r>
      <w:r w:rsidRPr="003501EA">
        <w:rPr>
          <w:rFonts w:ascii="Times New Roman" w:hAnsi="Times New Roman" w:cs="Times New Roman"/>
          <w:b/>
          <w:sz w:val="24"/>
          <w:szCs w:val="24"/>
        </w:rPr>
        <w:t>aț</w:t>
      </w:r>
      <w:r w:rsidRPr="003501EA">
        <w:rPr>
          <w:rFonts w:ascii="Times New Roman" w:hAnsi="Times New Roman" w:cs="Times New Roman"/>
          <w:b/>
          <w:bCs/>
          <w:sz w:val="24"/>
          <w:szCs w:val="24"/>
        </w:rPr>
        <w:t>ilor emo</w:t>
      </w:r>
      <w:r w:rsidRPr="003501EA">
        <w:rPr>
          <w:rFonts w:ascii="Times New Roman" w:hAnsi="Times New Roman" w:cs="Times New Roman"/>
          <w:b/>
          <w:sz w:val="24"/>
          <w:szCs w:val="24"/>
        </w:rPr>
        <w:t>ț</w:t>
      </w:r>
      <w:r w:rsidRPr="003501EA">
        <w:rPr>
          <w:rFonts w:ascii="Times New Roman" w:hAnsi="Times New Roman" w:cs="Times New Roman"/>
          <w:b/>
          <w:bCs/>
          <w:sz w:val="24"/>
          <w:szCs w:val="24"/>
        </w:rPr>
        <w:t xml:space="preserve">ionale </w:t>
      </w:r>
      <w:r w:rsidRPr="003501EA">
        <w:rPr>
          <w:rFonts w:ascii="Times New Roman" w:hAnsi="Times New Roman" w:cs="Times New Roman"/>
          <w:b/>
          <w:sz w:val="24"/>
          <w:szCs w:val="24"/>
        </w:rPr>
        <w:t>s</w:t>
      </w:r>
      <w:r w:rsidRPr="003501EA">
        <w:rPr>
          <w:rFonts w:ascii="Times New Roman" w:hAnsi="Times New Roman" w:cs="Times New Roman"/>
          <w:b/>
          <w:bCs/>
          <w:sz w:val="24"/>
          <w:szCs w:val="24"/>
        </w:rPr>
        <w:t xml:space="preserve">i sociale ale copiilor, fete </w:t>
      </w:r>
      <w:r w:rsidRPr="003501EA">
        <w:rPr>
          <w:rFonts w:ascii="Times New Roman" w:hAnsi="Times New Roman" w:cs="Times New Roman"/>
          <w:b/>
          <w:sz w:val="24"/>
          <w:szCs w:val="24"/>
        </w:rPr>
        <w:t>s</w:t>
      </w:r>
      <w:r w:rsidRPr="003501EA">
        <w:rPr>
          <w:rFonts w:ascii="Times New Roman" w:hAnsi="Times New Roman" w:cs="Times New Roman"/>
          <w:b/>
          <w:bCs/>
          <w:sz w:val="24"/>
          <w:szCs w:val="24"/>
        </w:rPr>
        <w:t>i b</w:t>
      </w:r>
      <w:r w:rsidRPr="003501EA">
        <w:rPr>
          <w:rFonts w:ascii="Times New Roman" w:hAnsi="Times New Roman" w:cs="Times New Roman"/>
          <w:b/>
          <w:sz w:val="24"/>
          <w:szCs w:val="24"/>
        </w:rPr>
        <w:t>ă</w:t>
      </w:r>
      <w:r w:rsidRPr="003501EA">
        <w:rPr>
          <w:rFonts w:ascii="Times New Roman" w:hAnsi="Times New Roman" w:cs="Times New Roman"/>
          <w:b/>
          <w:bCs/>
          <w:sz w:val="24"/>
          <w:szCs w:val="24"/>
        </w:rPr>
        <w:t>ie</w:t>
      </w:r>
      <w:r w:rsidRPr="003501EA">
        <w:rPr>
          <w:rFonts w:ascii="Times New Roman" w:hAnsi="Times New Roman" w:cs="Times New Roman"/>
          <w:b/>
          <w:sz w:val="24"/>
          <w:szCs w:val="24"/>
        </w:rPr>
        <w:t>ț</w:t>
      </w:r>
      <w:r w:rsidRPr="003501EA">
        <w:rPr>
          <w:rFonts w:ascii="Times New Roman" w:hAnsi="Times New Roman" w:cs="Times New Roman"/>
          <w:b/>
          <w:bCs/>
          <w:sz w:val="24"/>
          <w:szCs w:val="24"/>
        </w:rPr>
        <w:t>i,cu vârsta pân</w:t>
      </w:r>
      <w:r w:rsidRPr="003501EA">
        <w:rPr>
          <w:rFonts w:ascii="Times New Roman" w:hAnsi="Times New Roman" w:cs="Times New Roman"/>
          <w:b/>
          <w:sz w:val="24"/>
          <w:szCs w:val="24"/>
        </w:rPr>
        <w:t xml:space="preserve">ă </w:t>
      </w:r>
      <w:r w:rsidRPr="003501EA">
        <w:rPr>
          <w:rFonts w:ascii="Times New Roman" w:hAnsi="Times New Roman" w:cs="Times New Roman"/>
          <w:b/>
          <w:bCs/>
          <w:sz w:val="24"/>
          <w:szCs w:val="24"/>
        </w:rPr>
        <w:t>la 7 ani”</w:t>
      </w:r>
      <w:r w:rsidRPr="003501EA">
        <w:rPr>
          <w:rFonts w:ascii="Times New Roman" w:hAnsi="Times New Roman" w:cs="Times New Roman"/>
          <w:bCs/>
          <w:sz w:val="24"/>
          <w:szCs w:val="24"/>
        </w:rPr>
        <w:t xml:space="preserve"> </w:t>
      </w:r>
      <w:r w:rsidRPr="003501EA">
        <w:rPr>
          <w:rFonts w:ascii="Times New Roman" w:hAnsi="Times New Roman" w:cs="Times New Roman"/>
          <w:sz w:val="24"/>
          <w:szCs w:val="24"/>
        </w:rPr>
        <w:t>/ Editura Alpha MDN- Buzău , 2007</w:t>
      </w:r>
      <w:r w:rsidR="003501EA">
        <w:rPr>
          <w:rFonts w:ascii="Times New Roman" w:hAnsi="Times New Roman" w:cs="Times New Roman"/>
          <w:sz w:val="24"/>
          <w:szCs w:val="24"/>
        </w:rPr>
        <w:t>;</w:t>
      </w:r>
    </w:p>
    <w:p w:rsidR="003501EA" w:rsidRPr="003501EA" w:rsidRDefault="003501EA" w:rsidP="003501EA">
      <w:pPr>
        <w:pStyle w:val="ListParagraph"/>
        <w:spacing w:after="0" w:line="240" w:lineRule="auto"/>
        <w:jc w:val="both"/>
        <w:rPr>
          <w:rFonts w:ascii="Times New Roman" w:hAnsi="Times New Roman" w:cs="Times New Roman"/>
          <w:sz w:val="24"/>
          <w:szCs w:val="24"/>
        </w:rPr>
      </w:pPr>
    </w:p>
    <w:p w:rsidR="00171263" w:rsidRPr="003501EA" w:rsidRDefault="00171263" w:rsidP="003501EA">
      <w:pPr>
        <w:pStyle w:val="ListParagraph"/>
        <w:numPr>
          <w:ilvl w:val="0"/>
          <w:numId w:val="41"/>
        </w:numPr>
        <w:spacing w:after="0" w:line="240" w:lineRule="auto"/>
        <w:jc w:val="both"/>
        <w:rPr>
          <w:rFonts w:ascii="Times New Roman" w:hAnsi="Times New Roman" w:cs="Times New Roman"/>
          <w:sz w:val="24"/>
          <w:szCs w:val="24"/>
        </w:rPr>
      </w:pPr>
      <w:r w:rsidRPr="003501EA">
        <w:rPr>
          <w:rFonts w:ascii="Times New Roman" w:hAnsi="Times New Roman" w:cs="Times New Roman"/>
          <w:color w:val="333333"/>
          <w:sz w:val="24"/>
          <w:szCs w:val="24"/>
        </w:rPr>
        <w:t>Cosmovici, Andrei, Iacob,Luminiţa „</w:t>
      </w:r>
      <w:r w:rsidRPr="003501EA">
        <w:rPr>
          <w:rFonts w:ascii="Times New Roman" w:hAnsi="Times New Roman" w:cs="Times New Roman"/>
          <w:b/>
          <w:color w:val="333333"/>
          <w:sz w:val="24"/>
          <w:szCs w:val="24"/>
        </w:rPr>
        <w:t xml:space="preserve">Psihologie </w:t>
      </w:r>
      <w:r w:rsidR="00A72DF7">
        <w:rPr>
          <w:rFonts w:ascii="Times New Roman" w:hAnsi="Times New Roman" w:cs="Times New Roman"/>
          <w:b/>
          <w:color w:val="333333"/>
          <w:sz w:val="24"/>
          <w:szCs w:val="24"/>
        </w:rPr>
        <w:t>pre</w:t>
      </w:r>
      <w:r w:rsidRPr="003501EA">
        <w:rPr>
          <w:rFonts w:ascii="Times New Roman" w:hAnsi="Times New Roman" w:cs="Times New Roman"/>
          <w:b/>
          <w:color w:val="333333"/>
          <w:sz w:val="24"/>
          <w:szCs w:val="24"/>
        </w:rPr>
        <w:t>şcolară</w:t>
      </w:r>
      <w:r w:rsidRPr="003501EA">
        <w:rPr>
          <w:rFonts w:ascii="Times New Roman" w:hAnsi="Times New Roman" w:cs="Times New Roman"/>
          <w:color w:val="333333"/>
          <w:sz w:val="24"/>
          <w:szCs w:val="24"/>
        </w:rPr>
        <w:t>”, Editura„POLIROM”, Iaşi, 2008;</w:t>
      </w:r>
    </w:p>
    <w:p w:rsidR="003501EA" w:rsidRPr="003501EA" w:rsidRDefault="003501EA" w:rsidP="003501EA">
      <w:pPr>
        <w:pStyle w:val="ListParagraph"/>
        <w:rPr>
          <w:rFonts w:ascii="Times New Roman" w:hAnsi="Times New Roman" w:cs="Times New Roman"/>
          <w:sz w:val="24"/>
          <w:szCs w:val="24"/>
        </w:rPr>
      </w:pPr>
    </w:p>
    <w:p w:rsidR="003501EA" w:rsidRPr="003501EA" w:rsidRDefault="003501EA" w:rsidP="003501EA">
      <w:pPr>
        <w:pStyle w:val="ListParagraph"/>
        <w:spacing w:after="0" w:line="240" w:lineRule="auto"/>
        <w:jc w:val="both"/>
        <w:rPr>
          <w:rFonts w:ascii="Times New Roman" w:hAnsi="Times New Roman" w:cs="Times New Roman"/>
          <w:sz w:val="24"/>
          <w:szCs w:val="24"/>
        </w:rPr>
      </w:pPr>
    </w:p>
    <w:p w:rsidR="00171263" w:rsidRDefault="00171263" w:rsidP="003501EA">
      <w:pPr>
        <w:pStyle w:val="ListParagraph"/>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3501EA">
        <w:rPr>
          <w:rFonts w:ascii="Times New Roman" w:eastAsia="Times New Roman" w:hAnsi="Times New Roman" w:cs="Times New Roman"/>
          <w:b/>
          <w:sz w:val="24"/>
          <w:szCs w:val="24"/>
          <w:lang w:val="en-US"/>
        </w:rPr>
        <w:t>*** “</w:t>
      </w:r>
      <w:r w:rsidRPr="003501EA">
        <w:rPr>
          <w:rFonts w:ascii="Times New Roman" w:eastAsia="Times New Roman" w:hAnsi="Times New Roman" w:cs="Times New Roman"/>
          <w:b/>
          <w:sz w:val="24"/>
          <w:szCs w:val="24"/>
        </w:rPr>
        <w:t>Curriculum pentru învăţământ preşcolar</w:t>
      </w:r>
      <w:r w:rsidRPr="003501EA">
        <w:rPr>
          <w:rFonts w:ascii="Times New Roman" w:eastAsia="Times New Roman" w:hAnsi="Times New Roman" w:cs="Times New Roman"/>
          <w:sz w:val="24"/>
          <w:szCs w:val="24"/>
        </w:rPr>
        <w:t>”, Editura DPH, Bucureşti, 2009;</w:t>
      </w:r>
    </w:p>
    <w:p w:rsidR="003501EA" w:rsidRPr="003501EA" w:rsidRDefault="003501EA" w:rsidP="003501EA">
      <w:pPr>
        <w:pStyle w:val="ListParagraph"/>
        <w:shd w:val="clear" w:color="auto" w:fill="FFFFFF"/>
        <w:spacing w:after="0" w:line="240" w:lineRule="auto"/>
        <w:jc w:val="both"/>
        <w:rPr>
          <w:rFonts w:ascii="Times New Roman" w:eastAsia="Times New Roman" w:hAnsi="Times New Roman" w:cs="Times New Roman"/>
          <w:sz w:val="24"/>
          <w:szCs w:val="24"/>
        </w:rPr>
      </w:pPr>
    </w:p>
    <w:p w:rsidR="00171263" w:rsidRPr="003501EA" w:rsidRDefault="00171263" w:rsidP="003501EA">
      <w:pPr>
        <w:pStyle w:val="ListParagraph"/>
        <w:numPr>
          <w:ilvl w:val="0"/>
          <w:numId w:val="41"/>
        </w:numPr>
        <w:spacing w:after="0" w:line="240" w:lineRule="auto"/>
        <w:jc w:val="both"/>
        <w:rPr>
          <w:rFonts w:ascii="Times New Roman" w:hAnsi="Times New Roman" w:cs="Times New Roman"/>
          <w:sz w:val="24"/>
          <w:szCs w:val="24"/>
        </w:rPr>
      </w:pPr>
      <w:r w:rsidRPr="003501EA">
        <w:rPr>
          <w:rFonts w:ascii="Times New Roman" w:hAnsi="Times New Roman" w:cs="Times New Roman"/>
          <w:b/>
          <w:bCs/>
          <w:sz w:val="24"/>
          <w:szCs w:val="24"/>
        </w:rPr>
        <w:t>„Revista învăţământului preşcolar</w:t>
      </w:r>
      <w:r w:rsidRPr="003501EA">
        <w:rPr>
          <w:rFonts w:ascii="Times New Roman" w:hAnsi="Times New Roman" w:cs="Times New Roman"/>
          <w:bCs/>
          <w:sz w:val="24"/>
          <w:szCs w:val="24"/>
        </w:rPr>
        <w:t>” Editura Arlequin Bucureşti, 2011</w:t>
      </w:r>
      <w:r w:rsidR="003501EA">
        <w:rPr>
          <w:rFonts w:ascii="Times New Roman" w:hAnsi="Times New Roman" w:cs="Times New Roman"/>
          <w:bCs/>
          <w:sz w:val="24"/>
          <w:szCs w:val="24"/>
        </w:rPr>
        <w:t>;</w:t>
      </w:r>
    </w:p>
    <w:p w:rsidR="003501EA" w:rsidRPr="003501EA" w:rsidRDefault="003501EA" w:rsidP="003501EA">
      <w:pPr>
        <w:pStyle w:val="ListParagraph"/>
        <w:rPr>
          <w:rFonts w:ascii="Times New Roman" w:hAnsi="Times New Roman" w:cs="Times New Roman"/>
          <w:sz w:val="24"/>
          <w:szCs w:val="24"/>
        </w:rPr>
      </w:pPr>
    </w:p>
    <w:p w:rsidR="003501EA" w:rsidRPr="003501EA" w:rsidRDefault="003501EA" w:rsidP="003501EA">
      <w:pPr>
        <w:pStyle w:val="ListParagraph"/>
        <w:spacing w:after="0" w:line="240" w:lineRule="auto"/>
        <w:jc w:val="both"/>
        <w:rPr>
          <w:rFonts w:ascii="Times New Roman" w:hAnsi="Times New Roman" w:cs="Times New Roman"/>
          <w:sz w:val="24"/>
          <w:szCs w:val="24"/>
        </w:rPr>
      </w:pPr>
    </w:p>
    <w:p w:rsidR="00171263" w:rsidRPr="003501EA" w:rsidRDefault="00171263" w:rsidP="003501EA">
      <w:pPr>
        <w:pStyle w:val="ListParagraph"/>
        <w:numPr>
          <w:ilvl w:val="0"/>
          <w:numId w:val="41"/>
        </w:numPr>
        <w:spacing w:after="0" w:line="240" w:lineRule="auto"/>
        <w:jc w:val="both"/>
        <w:rPr>
          <w:rFonts w:ascii="Times New Roman" w:hAnsi="Times New Roman" w:cs="Times New Roman"/>
          <w:sz w:val="24"/>
          <w:szCs w:val="24"/>
        </w:rPr>
      </w:pPr>
      <w:r w:rsidRPr="003501EA">
        <w:rPr>
          <w:rFonts w:ascii="Times New Roman" w:eastAsia="Times New Roman" w:hAnsi="Times New Roman" w:cs="Times New Roman"/>
          <w:b/>
          <w:sz w:val="24"/>
          <w:szCs w:val="24"/>
          <w:lang w:val="en-US"/>
        </w:rPr>
        <w:t>*** “</w:t>
      </w:r>
      <w:r w:rsidRPr="003501EA">
        <w:rPr>
          <w:rFonts w:ascii="Times New Roman" w:eastAsia="Times New Roman" w:hAnsi="Times New Roman" w:cs="Times New Roman"/>
          <w:b/>
          <w:sz w:val="24"/>
          <w:szCs w:val="24"/>
        </w:rPr>
        <w:t>Orizonturile Jocului”-</w:t>
      </w:r>
      <w:r w:rsidRPr="003501EA">
        <w:rPr>
          <w:rFonts w:ascii="Times New Roman" w:eastAsia="Times New Roman" w:hAnsi="Times New Roman" w:cs="Times New Roman"/>
          <w:sz w:val="24"/>
          <w:szCs w:val="24"/>
        </w:rPr>
        <w:t>ghid metodic-aplicativ, Editura Stef Ia</w:t>
      </w:r>
      <w:r w:rsidRPr="003501EA">
        <w:rPr>
          <w:rFonts w:ascii="Times New Roman" w:hAnsi="Times New Roman" w:cs="Times New Roman"/>
          <w:bCs/>
          <w:sz w:val="24"/>
          <w:szCs w:val="24"/>
        </w:rPr>
        <w:t xml:space="preserve">şi, </w:t>
      </w:r>
      <w:r w:rsidR="003501EA">
        <w:rPr>
          <w:rFonts w:ascii="Times New Roman" w:hAnsi="Times New Roman" w:cs="Times New Roman"/>
          <w:bCs/>
          <w:sz w:val="24"/>
          <w:szCs w:val="24"/>
        </w:rPr>
        <w:t>2011;</w:t>
      </w:r>
    </w:p>
    <w:p w:rsidR="003501EA" w:rsidRPr="003501EA" w:rsidRDefault="003501EA" w:rsidP="003501EA">
      <w:pPr>
        <w:pStyle w:val="ListParagraph"/>
        <w:spacing w:after="0" w:line="240" w:lineRule="auto"/>
        <w:jc w:val="both"/>
        <w:rPr>
          <w:rFonts w:ascii="Times New Roman" w:hAnsi="Times New Roman" w:cs="Times New Roman"/>
          <w:sz w:val="24"/>
          <w:szCs w:val="24"/>
        </w:rPr>
      </w:pPr>
    </w:p>
    <w:p w:rsidR="003501EA" w:rsidRDefault="00171263" w:rsidP="003501EA">
      <w:pPr>
        <w:pStyle w:val="Subtitle1"/>
        <w:numPr>
          <w:ilvl w:val="0"/>
          <w:numId w:val="41"/>
        </w:numPr>
        <w:jc w:val="both"/>
        <w:rPr>
          <w:rFonts w:ascii="Times New Roman" w:hAnsi="Times New Roman"/>
          <w:b w:val="0"/>
          <w:color w:val="auto"/>
          <w:sz w:val="24"/>
          <w:szCs w:val="24"/>
        </w:rPr>
      </w:pPr>
      <w:proofErr w:type="spellStart"/>
      <w:r w:rsidRPr="00171263">
        <w:rPr>
          <w:rFonts w:ascii="Times New Roman" w:hAnsi="Times New Roman"/>
          <w:b w:val="0"/>
          <w:color w:val="auto"/>
          <w:sz w:val="24"/>
          <w:szCs w:val="24"/>
        </w:rPr>
        <w:t>Deas</w:t>
      </w:r>
      <w:proofErr w:type="spellEnd"/>
      <w:r w:rsidRPr="00171263">
        <w:rPr>
          <w:rFonts w:ascii="Times New Roman" w:hAnsi="Times New Roman"/>
          <w:b w:val="0"/>
          <w:color w:val="auto"/>
          <w:sz w:val="24"/>
          <w:szCs w:val="24"/>
        </w:rPr>
        <w:t>, P., Cousins, E.,</w:t>
      </w:r>
      <w:r w:rsidRPr="00171263">
        <w:rPr>
          <w:rFonts w:ascii="Times New Roman" w:hAnsi="Times New Roman"/>
          <w:i/>
          <w:color w:val="auto"/>
          <w:sz w:val="24"/>
          <w:szCs w:val="24"/>
        </w:rPr>
        <w:t xml:space="preserve"> ”The big teacher training manual”, </w:t>
      </w:r>
      <w:r w:rsidRPr="00171263">
        <w:rPr>
          <w:rFonts w:ascii="Times New Roman" w:hAnsi="Times New Roman"/>
          <w:b w:val="0"/>
          <w:color w:val="auto"/>
          <w:sz w:val="24"/>
          <w:szCs w:val="24"/>
        </w:rPr>
        <w:t xml:space="preserve">Interacting, Madrid, 2013;    </w:t>
      </w:r>
    </w:p>
    <w:p w:rsidR="00171263" w:rsidRPr="00171263" w:rsidRDefault="00171263" w:rsidP="003501EA">
      <w:pPr>
        <w:pStyle w:val="Subtitle1"/>
        <w:ind w:left="720"/>
        <w:jc w:val="both"/>
        <w:rPr>
          <w:rFonts w:ascii="Times New Roman" w:hAnsi="Times New Roman"/>
          <w:b w:val="0"/>
          <w:color w:val="auto"/>
          <w:sz w:val="24"/>
          <w:szCs w:val="24"/>
        </w:rPr>
      </w:pPr>
      <w:r w:rsidRPr="00171263">
        <w:rPr>
          <w:rFonts w:ascii="Times New Roman" w:hAnsi="Times New Roman"/>
          <w:b w:val="0"/>
          <w:color w:val="auto"/>
          <w:sz w:val="24"/>
          <w:szCs w:val="24"/>
        </w:rPr>
        <w:t xml:space="preserve"> </w:t>
      </w:r>
    </w:p>
    <w:p w:rsidR="007A35D0" w:rsidRPr="007A35D0" w:rsidRDefault="00171263" w:rsidP="007A35D0">
      <w:pPr>
        <w:pStyle w:val="ListParagraph"/>
        <w:numPr>
          <w:ilvl w:val="0"/>
          <w:numId w:val="41"/>
        </w:numPr>
        <w:shd w:val="clear" w:color="auto" w:fill="FFFFFF"/>
        <w:spacing w:after="0" w:line="240" w:lineRule="auto"/>
        <w:jc w:val="both"/>
        <w:rPr>
          <w:rFonts w:ascii="Times New Roman" w:eastAsia="Times New Roman" w:hAnsi="Times New Roman" w:cs="Times New Roman"/>
          <w:sz w:val="24"/>
          <w:szCs w:val="24"/>
        </w:rPr>
      </w:pPr>
      <w:r w:rsidRPr="003501EA">
        <w:rPr>
          <w:rFonts w:ascii="Times New Roman" w:hAnsi="Times New Roman" w:cs="Times New Roman"/>
          <w:sz w:val="24"/>
          <w:szCs w:val="24"/>
        </w:rPr>
        <w:t>www. didactic.ro</w:t>
      </w:r>
    </w:p>
    <w:p w:rsidR="00D35A42" w:rsidRDefault="00D35A42" w:rsidP="00212F66">
      <w:pPr>
        <w:jc w:val="center"/>
        <w:rPr>
          <w:rFonts w:ascii="Times New Roman" w:eastAsia="Calibri" w:hAnsi="Times New Roman" w:cs="Times New Roman"/>
          <w:b/>
          <w:sz w:val="28"/>
          <w:szCs w:val="28"/>
        </w:rPr>
      </w:pPr>
    </w:p>
    <w:p w:rsidR="004A79C4" w:rsidRPr="00A8208E" w:rsidRDefault="00A8208E" w:rsidP="00212F66">
      <w:pPr>
        <w:jc w:val="center"/>
        <w:rPr>
          <w:rFonts w:ascii="Times New Roman" w:hAnsi="Times New Roman" w:cs="Times New Roman"/>
          <w:b/>
          <w:sz w:val="32"/>
          <w:szCs w:val="32"/>
        </w:rPr>
      </w:pPr>
      <w:r w:rsidRPr="00A8208E">
        <w:rPr>
          <w:rFonts w:ascii="Times New Roman" w:eastAsia="Calibri" w:hAnsi="Times New Roman" w:cs="Times New Roman"/>
          <w:b/>
          <w:sz w:val="32"/>
          <w:szCs w:val="32"/>
        </w:rPr>
        <w:t>X.</w:t>
      </w:r>
      <w:r w:rsidR="00A0739E" w:rsidRPr="00A8208E">
        <w:rPr>
          <w:rFonts w:ascii="Times New Roman" w:eastAsia="Calibri" w:hAnsi="Times New Roman" w:cs="Times New Roman"/>
          <w:b/>
          <w:sz w:val="32"/>
          <w:szCs w:val="32"/>
        </w:rPr>
        <w:t xml:space="preserve"> </w:t>
      </w:r>
      <w:r w:rsidR="00A7268E" w:rsidRPr="00A8208E">
        <w:rPr>
          <w:rFonts w:ascii="Times New Roman" w:eastAsia="Calibri" w:hAnsi="Times New Roman" w:cs="Times New Roman"/>
          <w:b/>
          <w:sz w:val="32"/>
          <w:szCs w:val="32"/>
        </w:rPr>
        <w:t>PROIECTAREA ACTIVITA</w:t>
      </w:r>
      <w:r w:rsidR="00A7268E" w:rsidRPr="00A8208E">
        <w:rPr>
          <w:rFonts w:ascii="Times New Roman" w:hAnsi="Times New Roman" w:cs="Times New Roman"/>
          <w:b/>
          <w:sz w:val="32"/>
          <w:szCs w:val="32"/>
        </w:rPr>
        <w:t>T</w:t>
      </w:r>
      <w:r w:rsidR="00A7268E" w:rsidRPr="00A8208E">
        <w:rPr>
          <w:rFonts w:ascii="Times New Roman" w:eastAsia="Calibri" w:hAnsi="Times New Roman" w:cs="Times New Roman"/>
          <w:b/>
          <w:sz w:val="32"/>
          <w:szCs w:val="32"/>
        </w:rPr>
        <w:t>II OPTIONALE</w:t>
      </w:r>
    </w:p>
    <w:p w:rsidR="00A7268E" w:rsidRPr="00A8208E" w:rsidRDefault="00A7268E" w:rsidP="00A8208E">
      <w:pPr>
        <w:jc w:val="center"/>
        <w:rPr>
          <w:b/>
          <w:sz w:val="44"/>
          <w:szCs w:val="44"/>
          <w:u w:val="single"/>
        </w:rPr>
      </w:pPr>
    </w:p>
    <w:p w:rsidR="00930AB4" w:rsidRPr="00A8208E" w:rsidRDefault="00930AB4" w:rsidP="00A8208E">
      <w:pPr>
        <w:pStyle w:val="ListParagraph"/>
        <w:numPr>
          <w:ilvl w:val="0"/>
          <w:numId w:val="9"/>
        </w:numPr>
        <w:spacing w:before="100" w:beforeAutospacing="1" w:after="100" w:afterAutospacing="1"/>
        <w:jc w:val="center"/>
        <w:rPr>
          <w:rFonts w:ascii="Times New Roman" w:eastAsia="Times New Roman" w:hAnsi="Times New Roman" w:cs="Times New Roman"/>
          <w:b/>
          <w:color w:val="FF0000"/>
          <w:sz w:val="28"/>
          <w:szCs w:val="28"/>
          <w:u w:val="single"/>
        </w:rPr>
      </w:pPr>
      <w:r w:rsidRPr="00A8208E">
        <w:rPr>
          <w:rFonts w:ascii="Times New Roman" w:eastAsia="Times New Roman" w:hAnsi="Times New Roman" w:cs="Times New Roman"/>
          <w:b/>
          <w:bCs/>
          <w:color w:val="FF0000"/>
          <w:sz w:val="28"/>
          <w:szCs w:val="28"/>
          <w:u w:val="single"/>
        </w:rPr>
        <w:t>JOCURI  PENTRU ACTIVITĂŢILE  DE  SOCIALIZARE</w:t>
      </w:r>
    </w:p>
    <w:p w:rsidR="00A7268E" w:rsidRPr="0091591B" w:rsidRDefault="00A7268E" w:rsidP="00345BB0">
      <w:pPr>
        <w:jc w:val="both"/>
        <w:rPr>
          <w:rFonts w:ascii="Times New Roman" w:hAnsi="Times New Roman" w:cs="Times New Roman"/>
          <w:color w:val="FF0000"/>
          <w:sz w:val="28"/>
          <w:szCs w:val="28"/>
          <w:lang w:val="en-US"/>
        </w:rPr>
      </w:pPr>
    </w:p>
    <w:p w:rsidR="00345BB0" w:rsidRPr="0091591B" w:rsidRDefault="00345BB0" w:rsidP="00345BB0">
      <w:pPr>
        <w:autoSpaceDE w:val="0"/>
        <w:autoSpaceDN w:val="0"/>
        <w:adjustRightInd w:val="0"/>
        <w:spacing w:after="0" w:line="240" w:lineRule="auto"/>
        <w:jc w:val="both"/>
        <w:rPr>
          <w:rFonts w:ascii="Times New Roman" w:hAnsi="Times New Roman" w:cs="Times New Roman"/>
          <w:b/>
          <w:bCs/>
          <w:color w:val="FF0000"/>
          <w:sz w:val="28"/>
          <w:szCs w:val="28"/>
        </w:rPr>
      </w:pPr>
      <w:r w:rsidRPr="0091591B">
        <w:rPr>
          <w:rFonts w:ascii="Times New Roman" w:hAnsi="Times New Roman" w:cs="Times New Roman"/>
          <w:b/>
          <w:bCs/>
          <w:color w:val="FF0000"/>
          <w:sz w:val="28"/>
          <w:szCs w:val="28"/>
        </w:rPr>
        <w:t>1. "Plasa iubirii" sau „ Ghemul calator”</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i/>
          <w:sz w:val="24"/>
          <w:szCs w:val="24"/>
          <w:u w:val="single"/>
        </w:rPr>
      </w:pPr>
    </w:p>
    <w:p w:rsidR="00345BB0" w:rsidRPr="00345BB0" w:rsidRDefault="00345BB0" w:rsidP="00345BB0">
      <w:pPr>
        <w:autoSpaceDE w:val="0"/>
        <w:autoSpaceDN w:val="0"/>
        <w:adjustRightInd w:val="0"/>
        <w:spacing w:after="0" w:line="240" w:lineRule="auto"/>
        <w:jc w:val="both"/>
        <w:rPr>
          <w:rFonts w:ascii="Times New Roman" w:hAnsi="Times New Roman" w:cs="Times New Roman"/>
          <w:bCs/>
          <w:i/>
          <w:sz w:val="24"/>
          <w:szCs w:val="24"/>
          <w:u w:val="single"/>
        </w:rPr>
      </w:pPr>
      <w:r w:rsidRPr="00345BB0">
        <w:rPr>
          <w:rFonts w:ascii="Times New Roman" w:hAnsi="Times New Roman" w:cs="Times New Roman"/>
          <w:bCs/>
          <w:i/>
          <w:sz w:val="24"/>
          <w:szCs w:val="24"/>
          <w:u w:val="single"/>
        </w:rPr>
        <w:t>Obiective:</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La sfârsitul acestei activitati prescolarii vor fi capabili:</w:t>
      </w:r>
    </w:p>
    <w:p w:rsidR="00345BB0" w:rsidRPr="00345BB0" w:rsidRDefault="00345BB0" w:rsidP="00345BB0">
      <w:pPr>
        <w:pStyle w:val="ListParagraph"/>
        <w:numPr>
          <w:ilvl w:val="0"/>
          <w:numId w:val="18"/>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sa-si optimizeze deprinderile de relationare interpersonala;</w:t>
      </w:r>
    </w:p>
    <w:p w:rsidR="00345BB0" w:rsidRPr="00345BB0" w:rsidRDefault="00345BB0" w:rsidP="00345BB0">
      <w:pPr>
        <w:pStyle w:val="ListParagraph"/>
        <w:numPr>
          <w:ilvl w:val="0"/>
          <w:numId w:val="18"/>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sa sesizeze notele personale caracteristice;</w:t>
      </w:r>
    </w:p>
    <w:p w:rsidR="00345BB0" w:rsidRPr="00345BB0" w:rsidRDefault="00345BB0" w:rsidP="00345BB0">
      <w:pPr>
        <w:pStyle w:val="ListParagraph"/>
        <w:numPr>
          <w:ilvl w:val="0"/>
          <w:numId w:val="18"/>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sa adopte atitudini pozitive fata de ceilalti: încredere, acceptare si deschidere.</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p>
    <w:p w:rsidR="00345BB0" w:rsidRPr="00345BB0" w:rsidRDefault="00345BB0" w:rsidP="00345BB0">
      <w:pPr>
        <w:autoSpaceDE w:val="0"/>
        <w:autoSpaceDN w:val="0"/>
        <w:adjustRightInd w:val="0"/>
        <w:spacing w:after="0" w:line="240" w:lineRule="auto"/>
        <w:jc w:val="both"/>
        <w:rPr>
          <w:rFonts w:ascii="Times New Roman" w:hAnsi="Times New Roman" w:cs="Times New Roman"/>
          <w:bCs/>
          <w:i/>
          <w:sz w:val="24"/>
          <w:szCs w:val="24"/>
          <w:u w:val="single"/>
        </w:rPr>
      </w:pPr>
      <w:r w:rsidRPr="00345BB0">
        <w:rPr>
          <w:rFonts w:ascii="Times New Roman" w:hAnsi="Times New Roman" w:cs="Times New Roman"/>
          <w:bCs/>
          <w:i/>
          <w:sz w:val="24"/>
          <w:szCs w:val="24"/>
          <w:u w:val="single"/>
        </w:rPr>
        <w:t>Resurse:</w:t>
      </w:r>
    </w:p>
    <w:p w:rsidR="00345BB0" w:rsidRPr="00345BB0" w:rsidRDefault="00345BB0" w:rsidP="00345BB0">
      <w:pPr>
        <w:pStyle w:val="ListParagraph"/>
        <w:numPr>
          <w:ilvl w:val="0"/>
          <w:numId w:val="19"/>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un ghem de sfoara (de preferat mai groasa).</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p>
    <w:p w:rsidR="00345BB0" w:rsidRPr="00345BB0" w:rsidRDefault="00345BB0" w:rsidP="00345BB0">
      <w:pPr>
        <w:autoSpaceDE w:val="0"/>
        <w:autoSpaceDN w:val="0"/>
        <w:adjustRightInd w:val="0"/>
        <w:spacing w:after="0" w:line="240" w:lineRule="auto"/>
        <w:jc w:val="both"/>
        <w:rPr>
          <w:rFonts w:ascii="Times New Roman" w:hAnsi="Times New Roman" w:cs="Times New Roman"/>
          <w:bCs/>
          <w:i/>
          <w:sz w:val="24"/>
          <w:szCs w:val="24"/>
          <w:u w:val="single"/>
        </w:rPr>
      </w:pPr>
      <w:r w:rsidRPr="00345BB0">
        <w:rPr>
          <w:rFonts w:ascii="Times New Roman" w:hAnsi="Times New Roman" w:cs="Times New Roman"/>
          <w:bCs/>
          <w:i/>
          <w:sz w:val="24"/>
          <w:szCs w:val="24"/>
          <w:u w:val="single"/>
        </w:rPr>
        <w:t>Etape ale activitatii:</w:t>
      </w:r>
    </w:p>
    <w:p w:rsidR="00345BB0" w:rsidRPr="00345BB0" w:rsidRDefault="00345BB0" w:rsidP="00345BB0">
      <w:pPr>
        <w:pStyle w:val="ListParagraph"/>
        <w:numPr>
          <w:ilvl w:val="0"/>
          <w:numId w:val="10"/>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li se cere prescolarilor sa formeze un cerc;</w:t>
      </w:r>
    </w:p>
    <w:p w:rsidR="00345BB0" w:rsidRPr="00345BB0" w:rsidRDefault="00345BB0" w:rsidP="00345BB0">
      <w:pPr>
        <w:pStyle w:val="ListParagraph"/>
        <w:numPr>
          <w:ilvl w:val="0"/>
          <w:numId w:val="10"/>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cadrul didactic prinde capatul sforii de degetul aratator de la mâna sa dreapta iar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ghemul, în desfasurare, îl arunca unuia dintre elevi si îl roaga sa se prezinte cu numele mic  si sa spuna care crede el ca este cea mai importanta trasatura (calitate) a sa;</w:t>
      </w:r>
    </w:p>
    <w:p w:rsidR="00345BB0" w:rsidRPr="00345BB0" w:rsidRDefault="00345BB0" w:rsidP="00345BB0">
      <w:pPr>
        <w:pStyle w:val="ListParagraph"/>
        <w:numPr>
          <w:ilvl w:val="0"/>
          <w:numId w:val="11"/>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acesta se prezinta, apoi îsi înfasoara sfoara în jurul degetului sau aratator de la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mâna dreapta si deruleaza ghemul spre un alt coleg ales de el, cu aceeasi rugaminte;</w:t>
      </w:r>
    </w:p>
    <w:p w:rsidR="00345BB0" w:rsidRPr="00345BB0" w:rsidRDefault="00345BB0" w:rsidP="00345BB0">
      <w:pPr>
        <w:pStyle w:val="ListParagraph"/>
        <w:numPr>
          <w:ilvl w:val="0"/>
          <w:numId w:val="11"/>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pânza sau plasa iubirii se "tese" astfel, ghemul trece de la un participant la altul,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formând o retea ce-i va lega pe toti;</w:t>
      </w:r>
    </w:p>
    <w:p w:rsidR="00345BB0" w:rsidRPr="00345BB0" w:rsidRDefault="00345BB0" w:rsidP="00345BB0">
      <w:pPr>
        <w:pStyle w:val="ListParagraph"/>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ghemul derulat ajunge din nou la cadrul didactic dupa ce fiecare s-a prezentat în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mod personal si special;</w:t>
      </w:r>
    </w:p>
    <w:p w:rsidR="00345BB0" w:rsidRPr="00345BB0" w:rsidRDefault="00345BB0" w:rsidP="00345BB0">
      <w:pPr>
        <w:pStyle w:val="ListParagraph"/>
        <w:numPr>
          <w:ilvl w:val="0"/>
          <w:numId w:val="12"/>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sfoara se reaseza pe ghem facând cale întoarsa: fiecare elev adreseaza celui</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care-i urmeaza, un compliment privind trasatura ce îi place / ce admira cel mai mult la el.</w:t>
      </w:r>
    </w:p>
    <w:p w:rsidR="00345BB0" w:rsidRPr="007F589D" w:rsidRDefault="00345BB0" w:rsidP="00345BB0">
      <w:pPr>
        <w:pStyle w:val="ListParagraph"/>
        <w:autoSpaceDE w:val="0"/>
        <w:autoSpaceDN w:val="0"/>
        <w:adjustRightInd w:val="0"/>
        <w:spacing w:after="0" w:line="240" w:lineRule="auto"/>
        <w:jc w:val="both"/>
        <w:rPr>
          <w:rFonts w:ascii="Arial" w:hAnsi="Arial" w:cs="Arial"/>
          <w:bCs/>
          <w:sz w:val="24"/>
          <w:szCs w:val="24"/>
        </w:rPr>
      </w:pPr>
    </w:p>
    <w:p w:rsidR="00345BB0" w:rsidRPr="00345BB0" w:rsidRDefault="00345BB0" w:rsidP="00345BB0">
      <w:pPr>
        <w:pStyle w:val="ListParagraph"/>
        <w:autoSpaceDE w:val="0"/>
        <w:autoSpaceDN w:val="0"/>
        <w:adjustRightInd w:val="0"/>
        <w:spacing w:after="0" w:line="240" w:lineRule="auto"/>
        <w:jc w:val="both"/>
        <w:rPr>
          <w:rFonts w:ascii="Times New Roman" w:hAnsi="Times New Roman" w:cs="Times New Roman"/>
          <w:bCs/>
          <w:sz w:val="24"/>
          <w:szCs w:val="24"/>
        </w:rPr>
      </w:pPr>
    </w:p>
    <w:p w:rsidR="00345BB0" w:rsidRPr="0091591B" w:rsidRDefault="00345BB0" w:rsidP="00345BB0">
      <w:pPr>
        <w:autoSpaceDE w:val="0"/>
        <w:autoSpaceDN w:val="0"/>
        <w:adjustRightInd w:val="0"/>
        <w:spacing w:after="0" w:line="240" w:lineRule="auto"/>
        <w:rPr>
          <w:rFonts w:ascii="Times New Roman" w:hAnsi="Times New Roman" w:cs="Times New Roman"/>
          <w:b/>
          <w:bCs/>
          <w:color w:val="FF0000"/>
          <w:sz w:val="28"/>
          <w:szCs w:val="28"/>
        </w:rPr>
      </w:pPr>
      <w:r w:rsidRPr="0091591B">
        <w:rPr>
          <w:rFonts w:ascii="Times New Roman" w:hAnsi="Times New Roman" w:cs="Times New Roman"/>
          <w:b/>
          <w:bCs/>
          <w:color w:val="FF0000"/>
          <w:sz w:val="28"/>
          <w:szCs w:val="28"/>
        </w:rPr>
        <w:t>2. "Prietenul secret"</w:t>
      </w:r>
    </w:p>
    <w:p w:rsidR="00345BB0" w:rsidRPr="00345BB0" w:rsidRDefault="00345BB0" w:rsidP="00345BB0">
      <w:pPr>
        <w:autoSpaceDE w:val="0"/>
        <w:autoSpaceDN w:val="0"/>
        <w:adjustRightInd w:val="0"/>
        <w:spacing w:after="0" w:line="240" w:lineRule="auto"/>
        <w:rPr>
          <w:rFonts w:ascii="Times New Roman" w:hAnsi="Times New Roman" w:cs="Times New Roman"/>
          <w:b/>
          <w:bCs/>
          <w:sz w:val="24"/>
          <w:szCs w:val="24"/>
        </w:rPr>
      </w:pPr>
    </w:p>
    <w:p w:rsidR="00345BB0" w:rsidRPr="00345BB0" w:rsidRDefault="00345BB0" w:rsidP="00345BB0">
      <w:pPr>
        <w:autoSpaceDE w:val="0"/>
        <w:autoSpaceDN w:val="0"/>
        <w:adjustRightInd w:val="0"/>
        <w:spacing w:after="0" w:line="240" w:lineRule="auto"/>
        <w:rPr>
          <w:rFonts w:ascii="Times New Roman" w:hAnsi="Times New Roman" w:cs="Times New Roman"/>
          <w:bCs/>
          <w:i/>
          <w:sz w:val="24"/>
          <w:szCs w:val="24"/>
          <w:u w:val="single"/>
        </w:rPr>
      </w:pPr>
      <w:r w:rsidRPr="00345BB0">
        <w:rPr>
          <w:rFonts w:ascii="Times New Roman" w:hAnsi="Times New Roman" w:cs="Times New Roman"/>
          <w:bCs/>
          <w:i/>
          <w:sz w:val="24"/>
          <w:szCs w:val="24"/>
          <w:u w:val="single"/>
        </w:rPr>
        <w:t>Obiective:</w:t>
      </w:r>
    </w:p>
    <w:p w:rsidR="00345BB0" w:rsidRPr="00345BB0" w:rsidRDefault="00345BB0" w:rsidP="00345BB0">
      <w:pPr>
        <w:tabs>
          <w:tab w:val="left" w:pos="567"/>
        </w:tabs>
        <w:autoSpaceDE w:val="0"/>
        <w:autoSpaceDN w:val="0"/>
        <w:adjustRightInd w:val="0"/>
        <w:spacing w:after="0" w:line="240" w:lineRule="auto"/>
        <w:rPr>
          <w:rFonts w:ascii="Times New Roman" w:hAnsi="Times New Roman" w:cs="Times New Roman"/>
          <w:bCs/>
          <w:sz w:val="24"/>
          <w:szCs w:val="24"/>
        </w:rPr>
      </w:pPr>
      <w:r w:rsidRPr="00345BB0">
        <w:rPr>
          <w:rFonts w:ascii="Times New Roman" w:hAnsi="Times New Roman" w:cs="Times New Roman"/>
          <w:bCs/>
          <w:sz w:val="24"/>
          <w:szCs w:val="24"/>
        </w:rPr>
        <w:t xml:space="preserve">         În urma acestei activitati prescolarii vor fi constienti de placerea de a oferi si vor identifica rolul ei;</w:t>
      </w:r>
    </w:p>
    <w:p w:rsidR="00345BB0" w:rsidRPr="00345BB0" w:rsidRDefault="00345BB0" w:rsidP="00345BB0">
      <w:pPr>
        <w:pStyle w:val="ListParagraph"/>
        <w:numPr>
          <w:ilvl w:val="1"/>
          <w:numId w:val="17"/>
        </w:numPr>
        <w:autoSpaceDE w:val="0"/>
        <w:autoSpaceDN w:val="0"/>
        <w:adjustRightInd w:val="0"/>
        <w:spacing w:after="0" w:line="240" w:lineRule="auto"/>
        <w:rPr>
          <w:rFonts w:ascii="Times New Roman" w:hAnsi="Times New Roman" w:cs="Times New Roman"/>
          <w:bCs/>
          <w:sz w:val="24"/>
          <w:szCs w:val="24"/>
        </w:rPr>
      </w:pPr>
      <w:r w:rsidRPr="00345BB0">
        <w:rPr>
          <w:rFonts w:ascii="Times New Roman" w:hAnsi="Times New Roman" w:cs="Times New Roman"/>
          <w:bCs/>
          <w:sz w:val="24"/>
          <w:szCs w:val="24"/>
        </w:rPr>
        <w:t>sa identifice valoarea relatiei de prietenie în dezvoltarea personala.</w:t>
      </w:r>
    </w:p>
    <w:p w:rsidR="00345BB0" w:rsidRPr="00345BB0" w:rsidRDefault="00345BB0" w:rsidP="00345BB0">
      <w:pPr>
        <w:autoSpaceDE w:val="0"/>
        <w:autoSpaceDN w:val="0"/>
        <w:adjustRightInd w:val="0"/>
        <w:spacing w:after="0" w:line="240" w:lineRule="auto"/>
        <w:rPr>
          <w:rFonts w:ascii="Times New Roman" w:hAnsi="Times New Roman" w:cs="Times New Roman"/>
          <w:bCs/>
          <w:sz w:val="24"/>
          <w:szCs w:val="24"/>
        </w:rPr>
      </w:pPr>
    </w:p>
    <w:p w:rsidR="00345BB0" w:rsidRPr="00345BB0" w:rsidRDefault="00345BB0" w:rsidP="00345BB0">
      <w:pPr>
        <w:autoSpaceDE w:val="0"/>
        <w:autoSpaceDN w:val="0"/>
        <w:adjustRightInd w:val="0"/>
        <w:spacing w:after="0" w:line="240" w:lineRule="auto"/>
        <w:rPr>
          <w:rFonts w:ascii="Times New Roman" w:hAnsi="Times New Roman" w:cs="Times New Roman"/>
          <w:bCs/>
          <w:i/>
          <w:sz w:val="24"/>
          <w:szCs w:val="24"/>
          <w:u w:val="single"/>
        </w:rPr>
      </w:pPr>
      <w:r w:rsidRPr="00345BB0">
        <w:rPr>
          <w:rFonts w:ascii="Times New Roman" w:hAnsi="Times New Roman" w:cs="Times New Roman"/>
          <w:bCs/>
          <w:i/>
          <w:sz w:val="24"/>
          <w:szCs w:val="24"/>
          <w:u w:val="single"/>
        </w:rPr>
        <w:t>Resurse:</w:t>
      </w:r>
    </w:p>
    <w:p w:rsidR="00345BB0" w:rsidRPr="00345BB0" w:rsidRDefault="00345BB0" w:rsidP="00345BB0">
      <w:pPr>
        <w:autoSpaceDE w:val="0"/>
        <w:autoSpaceDN w:val="0"/>
        <w:adjustRightInd w:val="0"/>
        <w:spacing w:after="0" w:line="240" w:lineRule="auto"/>
        <w:rPr>
          <w:rFonts w:ascii="Times New Roman" w:hAnsi="Times New Roman" w:cs="Times New Roman"/>
          <w:bCs/>
          <w:sz w:val="24"/>
          <w:szCs w:val="24"/>
        </w:rPr>
      </w:pPr>
      <w:r w:rsidRPr="00345BB0">
        <w:rPr>
          <w:rFonts w:ascii="Times New Roman" w:hAnsi="Times New Roman" w:cs="Times New Roman"/>
          <w:bCs/>
          <w:sz w:val="24"/>
          <w:szCs w:val="24"/>
        </w:rPr>
        <w:t xml:space="preserve">         Fotografiile copiilor(in cazul prescolarilor),hârtie, carioci, culori, reviste, materiale pentru colaje,lipici, plastilina etc.</w:t>
      </w:r>
    </w:p>
    <w:p w:rsidR="00345BB0" w:rsidRPr="00345BB0" w:rsidRDefault="00345BB0" w:rsidP="00345BB0">
      <w:pPr>
        <w:autoSpaceDE w:val="0"/>
        <w:autoSpaceDN w:val="0"/>
        <w:adjustRightInd w:val="0"/>
        <w:spacing w:after="0" w:line="240" w:lineRule="auto"/>
        <w:rPr>
          <w:rFonts w:ascii="Times New Roman" w:hAnsi="Times New Roman" w:cs="Times New Roman"/>
          <w:bCs/>
          <w:i/>
          <w:sz w:val="24"/>
          <w:szCs w:val="24"/>
          <w:u w:val="single"/>
        </w:rPr>
      </w:pPr>
    </w:p>
    <w:p w:rsidR="00345BB0" w:rsidRPr="00345BB0" w:rsidRDefault="00345BB0" w:rsidP="00345BB0">
      <w:pPr>
        <w:autoSpaceDE w:val="0"/>
        <w:autoSpaceDN w:val="0"/>
        <w:adjustRightInd w:val="0"/>
        <w:spacing w:after="0" w:line="240" w:lineRule="auto"/>
        <w:rPr>
          <w:rFonts w:ascii="Times New Roman" w:hAnsi="Times New Roman" w:cs="Times New Roman"/>
          <w:bCs/>
          <w:sz w:val="24"/>
          <w:szCs w:val="24"/>
        </w:rPr>
      </w:pPr>
      <w:r w:rsidRPr="00345BB0">
        <w:rPr>
          <w:rFonts w:ascii="Times New Roman" w:hAnsi="Times New Roman" w:cs="Times New Roman"/>
          <w:bCs/>
          <w:i/>
          <w:sz w:val="24"/>
          <w:szCs w:val="24"/>
          <w:u w:val="single"/>
        </w:rPr>
        <w:lastRenderedPageBreak/>
        <w:t>Etape ale activitatii:</w:t>
      </w:r>
      <w:r w:rsidRPr="00345BB0">
        <w:rPr>
          <w:rFonts w:ascii="Times New Roman" w:hAnsi="Times New Roman" w:cs="Times New Roman"/>
          <w:bCs/>
          <w:sz w:val="24"/>
          <w:szCs w:val="24"/>
        </w:rPr>
        <w:t xml:space="preserve"> se desfasoara pe parcursul unui semestru / an scolar:</w:t>
      </w:r>
    </w:p>
    <w:p w:rsidR="00345BB0" w:rsidRPr="00345BB0" w:rsidRDefault="00345BB0" w:rsidP="00345BB0">
      <w:pPr>
        <w:autoSpaceDE w:val="0"/>
        <w:autoSpaceDN w:val="0"/>
        <w:adjustRightInd w:val="0"/>
        <w:spacing w:after="0" w:line="240" w:lineRule="auto"/>
        <w:rPr>
          <w:rFonts w:ascii="Times New Roman" w:hAnsi="Times New Roman" w:cs="Times New Roman"/>
          <w:bCs/>
          <w:sz w:val="24"/>
          <w:szCs w:val="24"/>
        </w:rPr>
      </w:pPr>
    </w:p>
    <w:p w:rsidR="00345BB0" w:rsidRPr="00345BB0" w:rsidRDefault="00345BB0" w:rsidP="00345BB0">
      <w:pPr>
        <w:pStyle w:val="ListParagraph"/>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se noteaza numele fiecarui elev pe câte un biletel;</w:t>
      </w:r>
    </w:p>
    <w:p w:rsidR="00345BB0" w:rsidRPr="00345BB0" w:rsidRDefault="00345BB0" w:rsidP="00345BB0">
      <w:pPr>
        <w:pStyle w:val="ListParagraph"/>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se introduc toate biletelele sau fotografiile(care au aceeasi dimensiune) într-o cutie ;</w:t>
      </w:r>
    </w:p>
    <w:p w:rsidR="00345BB0" w:rsidRPr="00345BB0" w:rsidRDefault="00345BB0" w:rsidP="00345BB0">
      <w:pPr>
        <w:pStyle w:val="ListParagraph"/>
        <w:numPr>
          <w:ilvl w:val="0"/>
          <w:numId w:val="13"/>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fiecare copil extrage câte un biletel având grija ca ceilalti sa nu afle numele care este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scris si nici sa-si obtina propriul nume;</w:t>
      </w:r>
    </w:p>
    <w:p w:rsidR="00345BB0" w:rsidRPr="00345BB0" w:rsidRDefault="00345BB0" w:rsidP="00345BB0">
      <w:pPr>
        <w:pStyle w:val="ListParagraph"/>
        <w:numPr>
          <w:ilvl w:val="0"/>
          <w:numId w:val="14"/>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se cere ca fiecare copil sa se gândeasca la persoana a carui nume l-a extras si la o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modalitate prin care sa-si exprime admiratia / aprecierea fata de aceasta folosind materiale cât mai diferite;</w:t>
      </w:r>
    </w:p>
    <w:p w:rsidR="00345BB0" w:rsidRPr="00345BB0" w:rsidRDefault="00345BB0" w:rsidP="00345BB0">
      <w:pPr>
        <w:pStyle w:val="ListParagraph"/>
        <w:numPr>
          <w:ilvl w:val="0"/>
          <w:numId w:val="14"/>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se încurajeaza copiii sa-si foloseasca imaginatia si creativitatea;</w:t>
      </w:r>
    </w:p>
    <w:p w:rsidR="00345BB0" w:rsidRPr="00345BB0" w:rsidRDefault="00345BB0" w:rsidP="00345BB0">
      <w:pPr>
        <w:pStyle w:val="ListParagraph"/>
        <w:numPr>
          <w:ilvl w:val="0"/>
          <w:numId w:val="15"/>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se lucreaza acasa cu foarte multa grija pentru a nu se afla pentru cine este cadoul;</w:t>
      </w:r>
    </w:p>
    <w:p w:rsidR="00345BB0" w:rsidRPr="00345BB0" w:rsidRDefault="00345BB0" w:rsidP="00345BB0">
      <w:pPr>
        <w:pStyle w:val="ListParagraph"/>
        <w:numPr>
          <w:ilvl w:val="0"/>
          <w:numId w:val="15"/>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se stabileste un colt al cadourilor în care fiecare copil aseaza ce a realizat (împreuna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cu numele persoanei careia îi este adresat) având mare grija sa nu fie descoperit;</w:t>
      </w:r>
    </w:p>
    <w:p w:rsidR="00345BB0" w:rsidRPr="00345BB0" w:rsidRDefault="00345BB0" w:rsidP="00345BB0">
      <w:pPr>
        <w:pStyle w:val="ListParagraph"/>
        <w:numPr>
          <w:ilvl w:val="0"/>
          <w:numId w:val="16"/>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dupa ce toti prescolarii au primit cadoul se formeaza un cerc;</w:t>
      </w:r>
    </w:p>
    <w:p w:rsidR="00345BB0" w:rsidRPr="00345BB0" w:rsidRDefault="00345BB0" w:rsidP="00345BB0">
      <w:pPr>
        <w:pStyle w:val="ListParagraph"/>
        <w:numPr>
          <w:ilvl w:val="0"/>
          <w:numId w:val="16"/>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 xml:space="preserve">fiecare participant trece în mijloc, iar "prietenul secret" se prezinta si spune care este </w:t>
      </w:r>
    </w:p>
    <w:p w:rsidR="00345BB0" w:rsidRPr="00345BB0" w:rsidRDefault="00345BB0" w:rsidP="00345BB0">
      <w:p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trasatura pe care o admira cel mai mult la acesta;</w:t>
      </w:r>
    </w:p>
    <w:p w:rsidR="00345BB0" w:rsidRDefault="00345BB0" w:rsidP="00345BB0">
      <w:pPr>
        <w:pStyle w:val="ListParagraph"/>
        <w:numPr>
          <w:ilvl w:val="0"/>
          <w:numId w:val="16"/>
        </w:numPr>
        <w:autoSpaceDE w:val="0"/>
        <w:autoSpaceDN w:val="0"/>
        <w:adjustRightInd w:val="0"/>
        <w:spacing w:after="0" w:line="240" w:lineRule="auto"/>
        <w:jc w:val="both"/>
        <w:rPr>
          <w:rFonts w:ascii="Times New Roman" w:hAnsi="Times New Roman" w:cs="Times New Roman"/>
          <w:bCs/>
          <w:sz w:val="24"/>
          <w:szCs w:val="24"/>
        </w:rPr>
      </w:pPr>
      <w:r w:rsidRPr="00345BB0">
        <w:rPr>
          <w:rFonts w:ascii="Times New Roman" w:hAnsi="Times New Roman" w:cs="Times New Roman"/>
          <w:bCs/>
          <w:sz w:val="24"/>
          <w:szCs w:val="24"/>
        </w:rPr>
        <w:t>nu se încheie înainte de a multumi pentru colaborare si cadouri.</w:t>
      </w:r>
    </w:p>
    <w:p w:rsidR="00CE6B11" w:rsidRPr="0028233E" w:rsidRDefault="00CE6B11" w:rsidP="00CE6B11">
      <w:pPr>
        <w:pStyle w:val="ListParagraph"/>
        <w:autoSpaceDE w:val="0"/>
        <w:autoSpaceDN w:val="0"/>
        <w:adjustRightInd w:val="0"/>
        <w:spacing w:after="0" w:line="240" w:lineRule="auto"/>
        <w:jc w:val="both"/>
        <w:rPr>
          <w:rFonts w:ascii="Times New Roman" w:hAnsi="Times New Roman" w:cs="Times New Roman"/>
          <w:bCs/>
          <w:color w:val="FF0000"/>
          <w:sz w:val="24"/>
          <w:szCs w:val="24"/>
        </w:rPr>
      </w:pPr>
    </w:p>
    <w:p w:rsidR="00CE6B11" w:rsidRPr="0028233E" w:rsidRDefault="0028233E" w:rsidP="00CE6B11">
      <w:pPr>
        <w:spacing w:before="100" w:beforeAutospacing="1" w:after="100" w:afterAutospacing="1"/>
        <w:rPr>
          <w:rFonts w:ascii="Times New Roman" w:eastAsia="Calibri" w:hAnsi="Times New Roman" w:cs="Times New Roman"/>
          <w:color w:val="FF0000"/>
          <w:sz w:val="24"/>
          <w:szCs w:val="24"/>
        </w:rPr>
      </w:pPr>
      <w:r w:rsidRPr="0028233E">
        <w:rPr>
          <w:rFonts w:ascii="Times New Roman" w:hAnsi="Times New Roman" w:cs="Times New Roman"/>
          <w:b/>
          <w:bCs/>
          <w:color w:val="FF0000"/>
          <w:sz w:val="24"/>
          <w:szCs w:val="24"/>
        </w:rPr>
        <w:t>     3.</w:t>
      </w:r>
      <w:r w:rsidR="00CE6B11" w:rsidRPr="0028233E">
        <w:rPr>
          <w:rFonts w:ascii="Times New Roman" w:eastAsia="Calibri" w:hAnsi="Times New Roman" w:cs="Times New Roman"/>
          <w:b/>
          <w:bCs/>
          <w:color w:val="FF0000"/>
          <w:sz w:val="24"/>
          <w:szCs w:val="24"/>
        </w:rPr>
        <w:t xml:space="preserve"> </w:t>
      </w:r>
      <w:r w:rsidR="00CE6B11" w:rsidRPr="0028233E">
        <w:rPr>
          <w:rFonts w:ascii="Times New Roman" w:eastAsia="Calibri" w:hAnsi="Times New Roman" w:cs="Times New Roman"/>
          <w:b/>
          <w:bCs/>
          <w:iCs/>
          <w:color w:val="FF0000"/>
          <w:sz w:val="24"/>
          <w:szCs w:val="24"/>
        </w:rPr>
        <w:t>„Să primim musafiri”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 Scopul: </w:t>
      </w:r>
      <w:r w:rsidRPr="0028233E">
        <w:rPr>
          <w:rFonts w:ascii="Times New Roman" w:eastAsia="Calibri" w:hAnsi="Times New Roman" w:cs="Times New Roman"/>
          <w:sz w:val="24"/>
          <w:szCs w:val="24"/>
        </w:rPr>
        <w:t>reactualizarea regulilor de comportare în timpul primirii unor musafiri, însuşirea unor formule de politeţe, educarea la copii a spiritului de ospitalitate şi de sociabilitate.</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Obiective de referinţă: </w:t>
      </w:r>
      <w:r w:rsidRPr="0028233E">
        <w:rPr>
          <w:rFonts w:ascii="Times New Roman" w:eastAsia="Calibri" w:hAnsi="Times New Roman" w:cs="Times New Roman"/>
          <w:sz w:val="24"/>
          <w:szCs w:val="24"/>
        </w:rPr>
        <w:t>să interpreteze corect rolul de musafir şi de gazdă, să elaboreze răs- punsuri adecvate rolului asumat (musafir, gazdă).</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Resurse didactice: </w:t>
      </w:r>
      <w:r w:rsidRPr="0028233E">
        <w:rPr>
          <w:rFonts w:ascii="Times New Roman" w:eastAsia="Calibri" w:hAnsi="Times New Roman" w:cs="Times New Roman"/>
          <w:sz w:val="24"/>
          <w:szCs w:val="24"/>
        </w:rPr>
        <w:t>un buchet de flori naturale sau confecţionat</w:t>
      </w:r>
      <w:r w:rsidRPr="0028233E">
        <w:rPr>
          <w:rFonts w:ascii="Times New Roman" w:hAnsi="Times New Roman" w:cs="Times New Roman"/>
          <w:sz w:val="24"/>
          <w:szCs w:val="24"/>
        </w:rPr>
        <w:t>e, veselă, biscuiţi sau bomboa</w:t>
      </w:r>
      <w:r w:rsidRPr="0028233E">
        <w:rPr>
          <w:rFonts w:ascii="Times New Roman" w:eastAsia="Calibri" w:hAnsi="Times New Roman" w:cs="Times New Roman"/>
          <w:sz w:val="24"/>
          <w:szCs w:val="24"/>
        </w:rPr>
        <w:t xml:space="preserve">ne, pahare cu apă, tăvi mici.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 Desfăşurarea jocului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     </w:t>
      </w:r>
      <w:r w:rsidRPr="0028233E">
        <w:rPr>
          <w:rFonts w:ascii="Times New Roman" w:eastAsia="Calibri" w:hAnsi="Times New Roman" w:cs="Times New Roman"/>
          <w:sz w:val="24"/>
          <w:szCs w:val="24"/>
        </w:rPr>
        <w:t xml:space="preserve">Cadrul didactic împreună cu copiii vor aranja înainte de începerea jocului 2-3 mese pentru musafiri şi gazde. Se vor pune la îndemână materialele necesare pentru servit. </w:t>
      </w:r>
    </w:p>
    <w:p w:rsidR="0028233E" w:rsidRDefault="00CE6B11" w:rsidP="0028233E">
      <w:pPr>
        <w:spacing w:after="0" w:line="240" w:lineRule="auto"/>
        <w:jc w:val="both"/>
        <w:rPr>
          <w:rFonts w:ascii="Times New Roman" w:hAnsi="Times New Roman" w:cs="Times New Roman"/>
          <w:sz w:val="24"/>
          <w:szCs w:val="24"/>
        </w:rPr>
      </w:pPr>
      <w:r w:rsidRPr="0028233E">
        <w:rPr>
          <w:rFonts w:ascii="Times New Roman" w:eastAsia="Calibri" w:hAnsi="Times New Roman" w:cs="Times New Roman"/>
          <w:sz w:val="24"/>
          <w:szCs w:val="24"/>
        </w:rPr>
        <w:t xml:space="preserve"> Clasa va fi împărţită în două grupe: jumătate dintre elevi vor fi gazde, iar ceilalţi elevi vor fi musafiri. Gazdele se vor aşeza la mesele pregătite şi vor aştepta musafirii. Propunătorul dă un buchet de flori musafirilor şi a 434d34e ceştia pleacă în vizită. Copiii v</w:t>
      </w:r>
      <w:r w:rsidR="0028233E">
        <w:rPr>
          <w:rFonts w:ascii="Times New Roman" w:hAnsi="Times New Roman" w:cs="Times New Roman"/>
          <w:sz w:val="24"/>
          <w:szCs w:val="24"/>
        </w:rPr>
        <w:t>or fi îndemnaţi să-şi reactuali</w:t>
      </w:r>
      <w:r w:rsidRPr="0028233E">
        <w:rPr>
          <w:rFonts w:ascii="Times New Roman" w:eastAsia="Calibri" w:hAnsi="Times New Roman" w:cs="Times New Roman"/>
          <w:sz w:val="24"/>
          <w:szCs w:val="24"/>
        </w:rPr>
        <w:t>zeze impresiile avute cu ocazia unor vizite sau să ţină seama de câteva momente:</w:t>
      </w:r>
    </w:p>
    <w:p w:rsidR="00CE6B11" w:rsidRPr="0028233E" w:rsidRDefault="00CE6B11" w:rsidP="0028233E">
      <w:pPr>
        <w:pStyle w:val="ListParagraph"/>
        <w:numPr>
          <w:ilvl w:val="0"/>
          <w:numId w:val="31"/>
        </w:numPr>
        <w:spacing w:after="0" w:line="240" w:lineRule="auto"/>
        <w:jc w:val="both"/>
        <w:rPr>
          <w:rFonts w:ascii="Times New Roman" w:eastAsia="Times New Roman" w:hAnsi="Times New Roman" w:cs="Times New Roman"/>
          <w:sz w:val="24"/>
          <w:szCs w:val="24"/>
        </w:rPr>
      </w:pPr>
      <w:r w:rsidRPr="0028233E">
        <w:rPr>
          <w:rFonts w:ascii="Times New Roman" w:eastAsia="Times New Roman" w:hAnsi="Times New Roman" w:cs="Times New Roman"/>
          <w:sz w:val="24"/>
          <w:szCs w:val="24"/>
        </w:rPr>
        <w:t>sunatul la uşă sau ciocănitul;</w:t>
      </w:r>
    </w:p>
    <w:p w:rsidR="0028233E" w:rsidRPr="0028233E" w:rsidRDefault="00CE6B11" w:rsidP="0028233E">
      <w:pPr>
        <w:pStyle w:val="ListParagraph"/>
        <w:numPr>
          <w:ilvl w:val="0"/>
          <w:numId w:val="31"/>
        </w:numPr>
        <w:spacing w:after="0" w:line="240" w:lineRule="auto"/>
        <w:jc w:val="both"/>
        <w:rPr>
          <w:rFonts w:ascii="Times New Roman" w:hAnsi="Times New Roman" w:cs="Times New Roman"/>
          <w:sz w:val="24"/>
          <w:szCs w:val="24"/>
        </w:rPr>
      </w:pPr>
      <w:r w:rsidRPr="0028233E">
        <w:rPr>
          <w:rFonts w:ascii="Times New Roman" w:eastAsia="Times New Roman" w:hAnsi="Times New Roman" w:cs="Times New Roman"/>
          <w:sz w:val="24"/>
          <w:szCs w:val="24"/>
        </w:rPr>
        <w:t>oferirea florilor de către musafiri;</w:t>
      </w:r>
    </w:p>
    <w:p w:rsidR="00CE6B11" w:rsidRPr="0028233E" w:rsidRDefault="00CE6B11" w:rsidP="0028233E">
      <w:pPr>
        <w:pStyle w:val="ListParagraph"/>
        <w:numPr>
          <w:ilvl w:val="0"/>
          <w:numId w:val="31"/>
        </w:numPr>
        <w:spacing w:after="0" w:line="240" w:lineRule="auto"/>
        <w:jc w:val="both"/>
        <w:rPr>
          <w:rFonts w:ascii="Times New Roman" w:eastAsia="Times New Roman" w:hAnsi="Times New Roman" w:cs="Times New Roman"/>
          <w:sz w:val="24"/>
          <w:szCs w:val="24"/>
        </w:rPr>
      </w:pPr>
      <w:r w:rsidRPr="0028233E">
        <w:rPr>
          <w:rFonts w:ascii="Times New Roman" w:eastAsia="Times New Roman" w:hAnsi="Times New Roman" w:cs="Times New Roman"/>
          <w:sz w:val="24"/>
          <w:szCs w:val="24"/>
        </w:rPr>
        <w:t>adresarea mulţumirilor de către gazdă;</w:t>
      </w:r>
    </w:p>
    <w:p w:rsidR="0028233E" w:rsidRPr="0028233E" w:rsidRDefault="00CE6B11" w:rsidP="0028233E">
      <w:pPr>
        <w:pStyle w:val="ListParagraph"/>
        <w:numPr>
          <w:ilvl w:val="0"/>
          <w:numId w:val="31"/>
        </w:numPr>
        <w:spacing w:after="0" w:line="240" w:lineRule="auto"/>
        <w:jc w:val="both"/>
        <w:rPr>
          <w:rFonts w:ascii="Times New Roman" w:hAnsi="Times New Roman" w:cs="Times New Roman"/>
          <w:sz w:val="24"/>
          <w:szCs w:val="24"/>
        </w:rPr>
      </w:pPr>
      <w:r w:rsidRPr="0028233E">
        <w:rPr>
          <w:rFonts w:ascii="Times New Roman" w:eastAsia="Times New Roman" w:hAnsi="Times New Roman" w:cs="Times New Roman"/>
          <w:sz w:val="24"/>
          <w:szCs w:val="24"/>
        </w:rPr>
        <w:t>poftirea musafirilor să ia loc</w:t>
      </w:r>
    </w:p>
    <w:p w:rsidR="0028233E" w:rsidRPr="0028233E" w:rsidRDefault="00CE6B11" w:rsidP="0028233E">
      <w:pPr>
        <w:pStyle w:val="ListParagraph"/>
        <w:numPr>
          <w:ilvl w:val="0"/>
          <w:numId w:val="31"/>
        </w:numPr>
        <w:spacing w:after="0" w:line="240" w:lineRule="auto"/>
        <w:jc w:val="both"/>
        <w:rPr>
          <w:rFonts w:ascii="Times New Roman" w:hAnsi="Times New Roman" w:cs="Times New Roman"/>
          <w:sz w:val="24"/>
          <w:szCs w:val="24"/>
        </w:rPr>
      </w:pPr>
      <w:r w:rsidRPr="0028233E">
        <w:rPr>
          <w:rFonts w:ascii="Times New Roman" w:eastAsia="Times New Roman" w:hAnsi="Times New Roman" w:cs="Times New Roman"/>
          <w:sz w:val="24"/>
          <w:szCs w:val="24"/>
        </w:rPr>
        <w:t>discuţii şi informare reciprocă cu privire la evenimente recente</w:t>
      </w:r>
      <w:r w:rsidR="0028233E" w:rsidRPr="0028233E">
        <w:rPr>
          <w:rFonts w:ascii="Times New Roman" w:hAnsi="Times New Roman" w:cs="Times New Roman"/>
          <w:sz w:val="24"/>
          <w:szCs w:val="24"/>
        </w:rPr>
        <w:t>;</w:t>
      </w:r>
    </w:p>
    <w:p w:rsidR="0028233E" w:rsidRPr="0028233E" w:rsidRDefault="00CE6B11" w:rsidP="0028233E">
      <w:pPr>
        <w:pStyle w:val="ListParagraph"/>
        <w:numPr>
          <w:ilvl w:val="0"/>
          <w:numId w:val="31"/>
        </w:numPr>
        <w:spacing w:after="0" w:line="240" w:lineRule="auto"/>
        <w:jc w:val="both"/>
        <w:rPr>
          <w:rFonts w:ascii="Times New Roman" w:hAnsi="Times New Roman" w:cs="Times New Roman"/>
          <w:sz w:val="24"/>
          <w:szCs w:val="24"/>
        </w:rPr>
      </w:pPr>
      <w:r w:rsidRPr="0028233E">
        <w:rPr>
          <w:rFonts w:ascii="Times New Roman" w:eastAsia="Times New Roman" w:hAnsi="Times New Roman" w:cs="Times New Roman"/>
          <w:sz w:val="24"/>
          <w:szCs w:val="24"/>
        </w:rPr>
        <w:t>servirea musafirilor;</w:t>
      </w:r>
    </w:p>
    <w:p w:rsidR="00CE6B11" w:rsidRPr="0028233E" w:rsidRDefault="00CE6B11" w:rsidP="0028233E">
      <w:pPr>
        <w:pStyle w:val="ListParagraph"/>
        <w:numPr>
          <w:ilvl w:val="0"/>
          <w:numId w:val="31"/>
        </w:numPr>
        <w:spacing w:after="0" w:line="240" w:lineRule="auto"/>
        <w:jc w:val="both"/>
        <w:rPr>
          <w:rFonts w:ascii="Times New Roman" w:eastAsia="Times New Roman" w:hAnsi="Times New Roman" w:cs="Times New Roman"/>
          <w:sz w:val="24"/>
          <w:szCs w:val="24"/>
        </w:rPr>
      </w:pPr>
      <w:r w:rsidRPr="0028233E">
        <w:rPr>
          <w:rFonts w:ascii="Times New Roman" w:eastAsia="Times New Roman" w:hAnsi="Times New Roman" w:cs="Times New Roman"/>
          <w:sz w:val="24"/>
          <w:szCs w:val="24"/>
        </w:rPr>
        <w:t xml:space="preserve">despărţirea musafirilor de gazde.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xml:space="preserve">     Reuşita jocului depinde în mare măsură de alegerea a câte unui copil din ambele grupe (musafiri şi gazde) care să conducă şi să poarte dialogul, nefiind posibilă comunicarea între toţi copiii. Eventual se vor repartiza roluri de adulţi şi de copii pentru a justifica diferenţierea atribuţiilor în cadrul celor două categorii, musafiri şi gazde.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xml:space="preserve">     În încheierea jocului se poate cânta de către toţi copiii un cântec vesel, se poate recita în cor o urare. </w:t>
      </w:r>
    </w:p>
    <w:p w:rsidR="0028233E" w:rsidRDefault="00CE6B11" w:rsidP="00CE6B11">
      <w:pPr>
        <w:spacing w:before="100" w:beforeAutospacing="1" w:after="100" w:afterAutospacing="1"/>
        <w:rPr>
          <w:rFonts w:ascii="Times New Roman" w:hAnsi="Times New Roman" w:cs="Times New Roman"/>
          <w:b/>
          <w:color w:val="FF0000"/>
          <w:sz w:val="24"/>
          <w:szCs w:val="24"/>
        </w:rPr>
      </w:pPr>
      <w:r w:rsidRPr="0028233E">
        <w:rPr>
          <w:rFonts w:ascii="Times New Roman" w:eastAsia="Calibri" w:hAnsi="Times New Roman" w:cs="Times New Roman"/>
          <w:b/>
          <w:color w:val="FF0000"/>
          <w:sz w:val="24"/>
          <w:szCs w:val="24"/>
        </w:rPr>
        <w:t>  </w:t>
      </w:r>
    </w:p>
    <w:p w:rsidR="0028233E" w:rsidRDefault="0028233E" w:rsidP="00CE6B11">
      <w:pPr>
        <w:spacing w:before="100" w:beforeAutospacing="1" w:after="100" w:afterAutospacing="1"/>
        <w:rPr>
          <w:rFonts w:ascii="Times New Roman" w:hAnsi="Times New Roman" w:cs="Times New Roman"/>
          <w:b/>
          <w:color w:val="FF0000"/>
          <w:sz w:val="24"/>
          <w:szCs w:val="24"/>
        </w:rPr>
      </w:pPr>
    </w:p>
    <w:p w:rsidR="00CE6B11" w:rsidRPr="0028233E" w:rsidRDefault="00CE6B11" w:rsidP="00CE6B11">
      <w:pPr>
        <w:spacing w:before="100" w:beforeAutospacing="1" w:after="100" w:afterAutospacing="1"/>
        <w:rPr>
          <w:rFonts w:ascii="Times New Roman" w:eastAsia="Calibri" w:hAnsi="Times New Roman" w:cs="Times New Roman"/>
          <w:b/>
          <w:color w:val="FF0000"/>
          <w:sz w:val="24"/>
          <w:szCs w:val="24"/>
        </w:rPr>
      </w:pPr>
      <w:r w:rsidRPr="0028233E">
        <w:rPr>
          <w:rFonts w:ascii="Times New Roman" w:eastAsia="Calibri" w:hAnsi="Times New Roman" w:cs="Times New Roman"/>
          <w:b/>
          <w:color w:val="FF0000"/>
          <w:sz w:val="24"/>
          <w:szCs w:val="24"/>
        </w:rPr>
        <w:t xml:space="preserve">   </w:t>
      </w:r>
      <w:r w:rsidR="0028233E" w:rsidRPr="0028233E">
        <w:rPr>
          <w:rFonts w:ascii="Times New Roman" w:hAnsi="Times New Roman" w:cs="Times New Roman"/>
          <w:b/>
          <w:bCs/>
          <w:color w:val="FF0000"/>
          <w:sz w:val="24"/>
          <w:szCs w:val="24"/>
        </w:rPr>
        <w:t xml:space="preserve">4. </w:t>
      </w:r>
      <w:r w:rsidRPr="0028233E">
        <w:rPr>
          <w:rFonts w:ascii="Times New Roman" w:eastAsia="Calibri" w:hAnsi="Times New Roman" w:cs="Times New Roman"/>
          <w:b/>
          <w:bCs/>
          <w:iCs/>
          <w:color w:val="FF0000"/>
          <w:sz w:val="24"/>
          <w:szCs w:val="24"/>
        </w:rPr>
        <w:t>„De ziua mamei (tatei, bunicii)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Scopul: </w:t>
      </w:r>
      <w:r w:rsidRPr="0028233E">
        <w:rPr>
          <w:rFonts w:ascii="Times New Roman" w:eastAsia="Calibri" w:hAnsi="Times New Roman" w:cs="Times New Roman"/>
          <w:sz w:val="24"/>
          <w:szCs w:val="24"/>
        </w:rPr>
        <w:t>precizarea regulilor de comportare în florărie şi a regulilor de oferire a unui buchet de flori.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Obiective de referinţă:</w:t>
      </w:r>
      <w:r w:rsidRPr="0028233E">
        <w:rPr>
          <w:rFonts w:ascii="Times New Roman" w:eastAsia="Calibri" w:hAnsi="Times New Roman" w:cs="Times New Roman"/>
          <w:sz w:val="24"/>
          <w:szCs w:val="24"/>
        </w:rPr>
        <w:t xml:space="preserve"> să ofere flori celor dragi, să-şi exprime liber sentimentele în legătură cu ziua mamei (a tatei, a bunicii, a bunicului).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Resurse didactice: </w:t>
      </w:r>
      <w:r w:rsidRPr="0028233E">
        <w:rPr>
          <w:rFonts w:ascii="Times New Roman" w:eastAsia="Calibri" w:hAnsi="Times New Roman" w:cs="Times New Roman"/>
          <w:sz w:val="24"/>
          <w:szCs w:val="24"/>
        </w:rPr>
        <w:t xml:space="preserve">flori naturale sau artificiale (lucrate de către copii), bani (de carton).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Desfăşurarea jocului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     </w:t>
      </w:r>
      <w:r w:rsidRPr="0028233E">
        <w:rPr>
          <w:rFonts w:ascii="Times New Roman" w:eastAsia="Calibri" w:hAnsi="Times New Roman" w:cs="Times New Roman"/>
          <w:sz w:val="24"/>
          <w:szCs w:val="24"/>
        </w:rPr>
        <w:t xml:space="preserve">Se va improviza într-un colţ al clasei o florărie. Înainte de începerea jocului se vor stabili care dintre copii să interpreteze rolul de vânzător, mamă (tată, bunică, bunic) şi care pe acela de copil.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Vor fi propuşi din rândul copiilor cei care să meargă la florărie. După ce au cumpărat flori-le, copiii se vor îndrepta spre locul care reprezintă casa fiecăruia. În fiecare casă (delimitată prin trasarea cu cretă sau cu alte semne, de exemplu cu cuburi, cu bucăţi de sfoară, şiret sau stinghii subţiri), va fi plasată dinainte persoana căreia i seva oferi flori.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În ambele etape ale jocului – cumpărarea florilor, oferirea lor – propunătorul va urmări cum se încheagă dialogul. În indicaţiile care le va da copiilor cu rol de vânzător şi cu rol de mamă (tată etc.) va insista ca aceştia să urmărească cu atenţie felul în care copiii solicită sau oferă florile. Se va preciza ca în cazul în care copilul-cumpărător nu ştie</w:t>
      </w:r>
      <w:r w:rsidR="0028233E">
        <w:rPr>
          <w:rFonts w:ascii="Times New Roman" w:hAnsi="Times New Roman" w:cs="Times New Roman"/>
          <w:sz w:val="24"/>
          <w:szCs w:val="24"/>
        </w:rPr>
        <w:t xml:space="preserve"> să se adreseze să nu i se eli</w:t>
      </w:r>
      <w:r w:rsidRPr="0028233E">
        <w:rPr>
          <w:rFonts w:ascii="Times New Roman" w:eastAsia="Calibri" w:hAnsi="Times New Roman" w:cs="Times New Roman"/>
          <w:sz w:val="24"/>
          <w:szCs w:val="24"/>
        </w:rPr>
        <w:t>bereze marfa şi să fie pus în situaţia să însoţească alţi copii, apoi să revină la florărie. Este de dorit ca jocul să se repete pentru a pune pe toţi copiii în situaţia de părinte şi de copil.</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xml:space="preserve">     </w:t>
      </w:r>
      <w:r w:rsidRPr="0028233E">
        <w:rPr>
          <w:rFonts w:ascii="Times New Roman" w:eastAsia="Calibri" w:hAnsi="Times New Roman" w:cs="Times New Roman"/>
          <w:i/>
          <w:iCs/>
          <w:sz w:val="24"/>
          <w:szCs w:val="24"/>
        </w:rPr>
        <w:t>Observaţie</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xml:space="preserve">     La clasele mari, jocul poate fi complicat introducându-se pe lângă florărie, un magazin de cadouri diverse (artizanat, bibelouri sau alte obiecte potrivite – fulare, mănuşi, baticuri, apă de colonie, cărţi etc.). În acest caz, fiecare copil va fi pus în situaţia de a alege singur ce doreşte să cumpere manifestându-şi iniţiativa şi independenţa în această direcţie. </w:t>
      </w:r>
    </w:p>
    <w:p w:rsidR="0028233E" w:rsidRPr="00A8208E" w:rsidRDefault="00CE6B11" w:rsidP="00CE6B11">
      <w:pPr>
        <w:spacing w:before="100" w:beforeAutospacing="1" w:after="100" w:afterAutospacing="1"/>
        <w:rPr>
          <w:b/>
        </w:rPr>
      </w:pPr>
      <w:r w:rsidRPr="00A8208E">
        <w:rPr>
          <w:rFonts w:ascii="Calibri" w:eastAsia="Calibri" w:hAnsi="Calibri" w:cs="Times New Roman"/>
          <w:b/>
        </w:rPr>
        <w:t>                        </w:t>
      </w:r>
    </w:p>
    <w:p w:rsidR="00CE6B11" w:rsidRPr="00A8208E" w:rsidRDefault="0028233E" w:rsidP="00CE6B11">
      <w:pPr>
        <w:spacing w:before="100" w:beforeAutospacing="1" w:after="100" w:afterAutospacing="1"/>
        <w:rPr>
          <w:rFonts w:ascii="Times New Roman" w:eastAsia="Calibri" w:hAnsi="Times New Roman" w:cs="Times New Roman"/>
          <w:b/>
          <w:color w:val="FF0000"/>
          <w:sz w:val="24"/>
          <w:szCs w:val="24"/>
        </w:rPr>
      </w:pPr>
      <w:r w:rsidRPr="00A8208E">
        <w:rPr>
          <w:rFonts w:ascii="Times New Roman" w:hAnsi="Times New Roman" w:cs="Times New Roman"/>
          <w:b/>
          <w:color w:val="FF0000"/>
          <w:sz w:val="24"/>
          <w:szCs w:val="24"/>
        </w:rPr>
        <w:t xml:space="preserve">5. </w:t>
      </w:r>
      <w:r w:rsidR="00CE6B11" w:rsidRPr="00A8208E">
        <w:rPr>
          <w:rFonts w:ascii="Times New Roman" w:eastAsia="Calibri" w:hAnsi="Times New Roman" w:cs="Times New Roman"/>
          <w:b/>
          <w:bCs/>
          <w:iCs/>
          <w:color w:val="FF0000"/>
          <w:sz w:val="24"/>
          <w:szCs w:val="24"/>
        </w:rPr>
        <w:t>„De-a călătoria cu…(tramvaiul, autobuzul, trenul)</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Scopul: </w:t>
      </w:r>
      <w:r w:rsidRPr="0028233E">
        <w:rPr>
          <w:rFonts w:ascii="Times New Roman" w:eastAsia="Calibri" w:hAnsi="Times New Roman" w:cs="Times New Roman"/>
          <w:sz w:val="24"/>
          <w:szCs w:val="24"/>
        </w:rPr>
        <w:t>fixarea cunoştinţelor privind unele acţiuni şi deprinderi în legătură cu folosirea diferi-telor mijloace de locomoţie de către călători .Deprinderea copiilor să cedeze locul adulţilor.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Obiective de referinţă: </w:t>
      </w:r>
      <w:r w:rsidRPr="0028233E">
        <w:rPr>
          <w:rFonts w:ascii="Times New Roman" w:eastAsia="Calibri" w:hAnsi="Times New Roman" w:cs="Times New Roman"/>
          <w:sz w:val="24"/>
          <w:szCs w:val="24"/>
        </w:rPr>
        <w:t>să execute corect în calitate de călător toate acţiunile i</w:t>
      </w:r>
      <w:r w:rsidR="0028233E">
        <w:rPr>
          <w:rFonts w:ascii="Times New Roman" w:hAnsi="Times New Roman" w:cs="Times New Roman"/>
          <w:sz w:val="24"/>
          <w:szCs w:val="24"/>
        </w:rPr>
        <w:t>mplicate de că-</w:t>
      </w:r>
      <w:r w:rsidRPr="0028233E">
        <w:rPr>
          <w:rFonts w:ascii="Times New Roman" w:eastAsia="Calibri" w:hAnsi="Times New Roman" w:cs="Times New Roman"/>
          <w:sz w:val="24"/>
          <w:szCs w:val="24"/>
        </w:rPr>
        <w:t xml:space="preserve">lătoria cu mijloacele de locomoţie în comun (să-şi cumpere bilet de călătorie , să urce pe o  anumită uşă şi să coboare pe alta, să-şi perforeze biletul de călătorie, să se poarte politicos şi disciplinat).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Resurse didactice:</w:t>
      </w:r>
      <w:r w:rsidRPr="0028233E">
        <w:rPr>
          <w:rFonts w:ascii="Times New Roman" w:eastAsia="Calibri" w:hAnsi="Times New Roman" w:cs="Times New Roman"/>
          <w:sz w:val="24"/>
          <w:szCs w:val="24"/>
        </w:rPr>
        <w:t xml:space="preserve"> bani (de carton), bilete, compostor, geamantane.</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Desfăşurarea jocului</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b/>
          <w:bCs/>
          <w:sz w:val="24"/>
          <w:szCs w:val="24"/>
        </w:rPr>
        <w:t xml:space="preserve">     </w:t>
      </w:r>
      <w:r w:rsidRPr="0028233E">
        <w:rPr>
          <w:rFonts w:ascii="Times New Roman" w:eastAsia="Calibri" w:hAnsi="Times New Roman" w:cs="Times New Roman"/>
          <w:sz w:val="24"/>
          <w:szCs w:val="24"/>
        </w:rPr>
        <w:t>Cadrul didactic împreună cu copiii vor aşeza scaunele imitând tramvaiul, autobuzul sau tre- nul (în compartimente şi vagon).</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xml:space="preserve">     Se vor fixa cele câteva roluri: casier, controlor, vatman (şofer, mecanic). Propunătorul va interpreta rolul de ghid pentru a da explicaţii cu privire la locurile pe unde trece în traseul fixat. </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În desfăşurarea fiecărui gen de călătorie se va urmări plasarea corectă a momentului şi a locului de unde se cumpără biletele:</w:t>
      </w:r>
    </w:p>
    <w:p w:rsidR="005403A9" w:rsidRPr="005403A9" w:rsidRDefault="00CE6B11" w:rsidP="005403A9">
      <w:pPr>
        <w:pStyle w:val="ListParagraph"/>
        <w:numPr>
          <w:ilvl w:val="0"/>
          <w:numId w:val="33"/>
        </w:numPr>
        <w:spacing w:after="0" w:line="240" w:lineRule="auto"/>
        <w:jc w:val="both"/>
        <w:rPr>
          <w:rFonts w:ascii="Times New Roman" w:hAnsi="Times New Roman" w:cs="Times New Roman"/>
          <w:sz w:val="24"/>
          <w:szCs w:val="24"/>
        </w:rPr>
      </w:pPr>
      <w:r w:rsidRPr="005403A9">
        <w:rPr>
          <w:rFonts w:ascii="Times New Roman" w:eastAsia="Times New Roman" w:hAnsi="Times New Roman" w:cs="Times New Roman"/>
          <w:sz w:val="24"/>
          <w:szCs w:val="24"/>
        </w:rPr>
        <w:t>la tramvai şi autobuzele din oraş, de la oricare ghişeu de bilete din staţi</w:t>
      </w:r>
    </w:p>
    <w:p w:rsidR="005403A9" w:rsidRPr="005403A9" w:rsidRDefault="00CE6B11" w:rsidP="005403A9">
      <w:pPr>
        <w:pStyle w:val="ListParagraph"/>
        <w:numPr>
          <w:ilvl w:val="0"/>
          <w:numId w:val="33"/>
        </w:numPr>
        <w:spacing w:after="0" w:line="240" w:lineRule="auto"/>
        <w:jc w:val="both"/>
        <w:rPr>
          <w:rFonts w:ascii="Times New Roman" w:hAnsi="Times New Roman" w:cs="Times New Roman"/>
          <w:sz w:val="24"/>
          <w:szCs w:val="24"/>
        </w:rPr>
      </w:pPr>
      <w:r w:rsidRPr="005403A9">
        <w:rPr>
          <w:rFonts w:ascii="Times New Roman" w:eastAsia="Times New Roman" w:hAnsi="Times New Roman" w:cs="Times New Roman"/>
          <w:sz w:val="24"/>
          <w:szCs w:val="24"/>
        </w:rPr>
        <w:t>la autobuz, în cazul unei călătorii ce depăşeşte limitele localităţii, de la şofer, taxator</w:t>
      </w:r>
      <w:r w:rsidR="005403A9" w:rsidRPr="005403A9">
        <w:rPr>
          <w:rFonts w:ascii="Times New Roman" w:hAnsi="Times New Roman" w:cs="Times New Roman"/>
          <w:sz w:val="24"/>
          <w:szCs w:val="24"/>
        </w:rPr>
        <w:t xml:space="preserve"> </w:t>
      </w:r>
      <w:r w:rsidRPr="005403A9">
        <w:rPr>
          <w:rFonts w:ascii="Times New Roman" w:eastAsia="Times New Roman" w:hAnsi="Times New Roman" w:cs="Times New Roman"/>
          <w:sz w:val="24"/>
          <w:szCs w:val="24"/>
        </w:rPr>
        <w:t>sau de la casierul din autogară;</w:t>
      </w:r>
    </w:p>
    <w:p w:rsidR="00CE6B11" w:rsidRPr="005403A9" w:rsidRDefault="00CE6B11" w:rsidP="005403A9">
      <w:pPr>
        <w:pStyle w:val="ListParagraph"/>
        <w:numPr>
          <w:ilvl w:val="0"/>
          <w:numId w:val="33"/>
        </w:numPr>
        <w:spacing w:after="0" w:line="240" w:lineRule="auto"/>
        <w:jc w:val="both"/>
        <w:rPr>
          <w:rFonts w:ascii="Times New Roman" w:eastAsia="Times New Roman" w:hAnsi="Times New Roman" w:cs="Times New Roman"/>
          <w:sz w:val="24"/>
          <w:szCs w:val="24"/>
        </w:rPr>
      </w:pPr>
      <w:r w:rsidRPr="005403A9">
        <w:rPr>
          <w:rFonts w:ascii="Times New Roman" w:eastAsia="Times New Roman" w:hAnsi="Times New Roman" w:cs="Times New Roman"/>
          <w:sz w:val="24"/>
          <w:szCs w:val="24"/>
        </w:rPr>
        <w:t>la tren, la ghişeul de bilete din gară.</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În cursul călătoriilor vor fi introduse unele activităţi specifice:</w:t>
      </w:r>
    </w:p>
    <w:p w:rsidR="00CE6B11" w:rsidRPr="0028233E" w:rsidRDefault="00CE6B11" w:rsidP="0028233E">
      <w:pPr>
        <w:pStyle w:val="ListParagraph"/>
        <w:numPr>
          <w:ilvl w:val="0"/>
          <w:numId w:val="32"/>
        </w:numPr>
        <w:spacing w:after="0" w:line="240" w:lineRule="auto"/>
        <w:jc w:val="both"/>
        <w:rPr>
          <w:rFonts w:ascii="Times New Roman" w:eastAsia="Times New Roman" w:hAnsi="Times New Roman" w:cs="Times New Roman"/>
          <w:sz w:val="24"/>
          <w:szCs w:val="24"/>
        </w:rPr>
      </w:pPr>
      <w:r w:rsidRPr="0028233E">
        <w:rPr>
          <w:rFonts w:ascii="Times New Roman" w:eastAsia="Times New Roman" w:hAnsi="Times New Roman" w:cs="Times New Roman"/>
          <w:sz w:val="24"/>
          <w:szCs w:val="24"/>
        </w:rPr>
        <w:lastRenderedPageBreak/>
        <w:t>în tren: aşezarea geamantanului, lectura revistelor, cărţilor, luarea gustării, prezentarea biletelor la control;</w:t>
      </w:r>
    </w:p>
    <w:p w:rsidR="00CE6B11" w:rsidRPr="0028233E" w:rsidRDefault="00CE6B11" w:rsidP="0028233E">
      <w:pPr>
        <w:pStyle w:val="ListParagraph"/>
        <w:numPr>
          <w:ilvl w:val="0"/>
          <w:numId w:val="32"/>
        </w:numPr>
        <w:spacing w:after="0" w:line="240" w:lineRule="auto"/>
        <w:jc w:val="both"/>
        <w:rPr>
          <w:rFonts w:ascii="Times New Roman" w:eastAsia="Times New Roman" w:hAnsi="Times New Roman" w:cs="Times New Roman"/>
          <w:sz w:val="24"/>
          <w:szCs w:val="24"/>
        </w:rPr>
      </w:pPr>
      <w:r w:rsidRPr="0028233E">
        <w:rPr>
          <w:rFonts w:ascii="Times New Roman" w:eastAsia="Times New Roman" w:hAnsi="Times New Roman" w:cs="Times New Roman"/>
          <w:sz w:val="24"/>
          <w:szCs w:val="24"/>
        </w:rPr>
        <w:t>în autobuz: lectura ziarului, a revistei.</w:t>
      </w:r>
    </w:p>
    <w:p w:rsidR="00CE6B11" w:rsidRPr="0028233E" w:rsidRDefault="0028233E" w:rsidP="0028233E">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00CE6B11" w:rsidRPr="0028233E">
        <w:rPr>
          <w:rFonts w:ascii="Times New Roman" w:eastAsia="Calibri" w:hAnsi="Times New Roman" w:cs="Times New Roman"/>
          <w:sz w:val="24"/>
          <w:szCs w:val="24"/>
        </w:rPr>
        <w:t>Regulile de comportare vor fi reamintite fiecare la momentul potrivit. Se va insista în cazul călătoriei cu trenul ca să nu coboare nici un copil în staţiile inter</w:t>
      </w:r>
      <w:r>
        <w:rPr>
          <w:rFonts w:ascii="Times New Roman" w:hAnsi="Times New Roman" w:cs="Times New Roman"/>
          <w:sz w:val="24"/>
          <w:szCs w:val="24"/>
        </w:rPr>
        <w:t>mediare, pentru a evita pierde</w:t>
      </w:r>
      <w:r w:rsidR="00CE6B11" w:rsidRPr="0028233E">
        <w:rPr>
          <w:rFonts w:ascii="Times New Roman" w:eastAsia="Calibri" w:hAnsi="Times New Roman" w:cs="Times New Roman"/>
          <w:sz w:val="24"/>
          <w:szCs w:val="24"/>
        </w:rPr>
        <w:t xml:space="preserve">rea lui. De asemenea, se va putea diversifica acţiunea jocului </w:t>
      </w:r>
      <w:r>
        <w:rPr>
          <w:rFonts w:ascii="Times New Roman" w:hAnsi="Times New Roman" w:cs="Times New Roman"/>
          <w:sz w:val="24"/>
          <w:szCs w:val="24"/>
        </w:rPr>
        <w:t>introducând roluri diverse: ma</w:t>
      </w:r>
      <w:r w:rsidR="00CE6B11" w:rsidRPr="0028233E">
        <w:rPr>
          <w:rFonts w:ascii="Times New Roman" w:eastAsia="Calibri" w:hAnsi="Times New Roman" w:cs="Times New Roman"/>
          <w:sz w:val="24"/>
          <w:szCs w:val="24"/>
        </w:rPr>
        <w:t>mă, tată, bunici. Se pot, de asemenea, în unele variante propun</w:t>
      </w:r>
      <w:r>
        <w:rPr>
          <w:rFonts w:ascii="Times New Roman" w:hAnsi="Times New Roman" w:cs="Times New Roman"/>
          <w:sz w:val="24"/>
          <w:szCs w:val="24"/>
        </w:rPr>
        <w:t>e roluri de persoane care înso</w:t>
      </w:r>
      <w:r w:rsidR="00CE6B11" w:rsidRPr="0028233E">
        <w:rPr>
          <w:rFonts w:ascii="Times New Roman" w:eastAsia="Calibri" w:hAnsi="Times New Roman" w:cs="Times New Roman"/>
          <w:sz w:val="24"/>
          <w:szCs w:val="24"/>
        </w:rPr>
        <w:t>ţesc rudele la tren şi în acest caz se pune accentul pe felul în care se face despărţirea între cei care pleacă şi cei care rămân, stimulând copiii să-şi interpreteze veridic rolul.</w:t>
      </w:r>
    </w:p>
    <w:p w:rsidR="00CE6B11" w:rsidRPr="0028233E" w:rsidRDefault="00CE6B11" w:rsidP="0028233E">
      <w:pPr>
        <w:spacing w:after="0" w:line="240" w:lineRule="auto"/>
        <w:jc w:val="both"/>
        <w:rPr>
          <w:rFonts w:ascii="Times New Roman" w:eastAsia="Calibri" w:hAnsi="Times New Roman" w:cs="Times New Roman"/>
          <w:sz w:val="24"/>
          <w:szCs w:val="24"/>
        </w:rPr>
      </w:pPr>
      <w:r w:rsidRPr="0028233E">
        <w:rPr>
          <w:rFonts w:ascii="Times New Roman" w:eastAsia="Calibri" w:hAnsi="Times New Roman" w:cs="Times New Roman"/>
          <w:sz w:val="24"/>
          <w:szCs w:val="24"/>
        </w:rPr>
        <w:t xml:space="preserve">     Orice variantă s-ar alege de către propunător accentul trebuie pus pe relaţiile care se stabi-lesc între cei care călătoresc şi cei care fac parte din personalul de deservire a mijloacelor de locomoţie. </w:t>
      </w:r>
    </w:p>
    <w:p w:rsidR="00212F66" w:rsidRPr="007E01B7" w:rsidRDefault="00CE6B11" w:rsidP="007E01B7">
      <w:pPr>
        <w:spacing w:before="100" w:beforeAutospacing="1" w:after="100" w:afterAutospacing="1"/>
      </w:pPr>
      <w:r w:rsidRPr="004C01D5">
        <w:rPr>
          <w:rFonts w:ascii="Calibri" w:eastAsia="Calibri" w:hAnsi="Calibri" w:cs="Times New Roman"/>
          <w:b/>
          <w:bCs/>
        </w:rPr>
        <w:t xml:space="preserve">     </w:t>
      </w:r>
    </w:p>
    <w:p w:rsidR="00C10D64" w:rsidRPr="00A8208E" w:rsidRDefault="00C10D64" w:rsidP="00A8208E">
      <w:pPr>
        <w:pStyle w:val="ListParagraph"/>
        <w:numPr>
          <w:ilvl w:val="0"/>
          <w:numId w:val="9"/>
        </w:numPr>
        <w:spacing w:before="100" w:beforeAutospacing="1" w:after="100" w:afterAutospacing="1"/>
        <w:jc w:val="center"/>
        <w:rPr>
          <w:rFonts w:ascii="Times New Roman" w:eastAsia="Times New Roman" w:hAnsi="Times New Roman" w:cs="Times New Roman"/>
          <w:b/>
          <w:color w:val="FF0000"/>
          <w:sz w:val="28"/>
          <w:szCs w:val="28"/>
          <w:u w:val="single"/>
        </w:rPr>
      </w:pPr>
      <w:r w:rsidRPr="00A8208E">
        <w:rPr>
          <w:rFonts w:ascii="Times New Roman" w:eastAsia="Times New Roman" w:hAnsi="Times New Roman" w:cs="Times New Roman"/>
          <w:b/>
          <w:bCs/>
          <w:color w:val="FF0000"/>
          <w:sz w:val="28"/>
          <w:szCs w:val="28"/>
          <w:u w:val="single"/>
        </w:rPr>
        <w:t>JOCURI  PENTRU DEZVOLTAREA SI OPTIMIZAREA COMPETENTELOR SOCIO-EMOTIONALE</w:t>
      </w:r>
    </w:p>
    <w:p w:rsidR="00E070FB" w:rsidRPr="0091591B" w:rsidRDefault="00E070FB" w:rsidP="00E070FB">
      <w:pPr>
        <w:spacing w:after="0" w:line="240" w:lineRule="auto"/>
        <w:ind w:right="-720"/>
        <w:rPr>
          <w:rFonts w:ascii="Times New Roman" w:hAnsi="Times New Roman"/>
          <w:b/>
          <w:bCs/>
          <w:iCs/>
          <w:color w:val="FF0000"/>
          <w:sz w:val="24"/>
          <w:szCs w:val="24"/>
        </w:rPr>
      </w:pPr>
      <w:proofErr w:type="gramStart"/>
      <w:r w:rsidRPr="0091591B">
        <w:rPr>
          <w:rFonts w:ascii="Times New Roman" w:hAnsi="Times New Roman"/>
          <w:b/>
          <w:bCs/>
          <w:iCs/>
          <w:color w:val="FF0000"/>
          <w:sz w:val="24"/>
          <w:szCs w:val="24"/>
          <w:lang w:val="fr-FR"/>
        </w:rPr>
        <w:t>1.«</w:t>
      </w:r>
      <w:proofErr w:type="gramEnd"/>
      <w:r w:rsidRPr="0091591B">
        <w:rPr>
          <w:rFonts w:ascii="Times New Roman" w:hAnsi="Times New Roman"/>
          <w:b/>
          <w:bCs/>
          <w:iCs/>
          <w:color w:val="FF0000"/>
          <w:sz w:val="24"/>
          <w:szCs w:val="24"/>
          <w:lang w:val="fr-FR"/>
        </w:rPr>
        <w:t> CUM MA SIMT ASTĂZI ?</w:t>
      </w:r>
      <w:r w:rsidRPr="0091591B">
        <w:rPr>
          <w:rFonts w:ascii="Times New Roman" w:hAnsi="Times New Roman"/>
          <w:b/>
          <w:bCs/>
          <w:iCs/>
          <w:color w:val="FF0000"/>
          <w:sz w:val="24"/>
          <w:szCs w:val="24"/>
        </w:rPr>
        <w:t>”</w:t>
      </w:r>
    </w:p>
    <w:p w:rsidR="00F9336A" w:rsidRPr="00E070FB" w:rsidRDefault="00F9336A" w:rsidP="00E070FB">
      <w:pPr>
        <w:spacing w:after="0" w:line="240" w:lineRule="auto"/>
        <w:ind w:right="-720"/>
        <w:rPr>
          <w:rFonts w:ascii="Times New Roman" w:hAnsi="Times New Roman"/>
          <w:b/>
          <w:bCs/>
          <w:iCs/>
          <w:color w:val="000000" w:themeColor="text1"/>
          <w:sz w:val="24"/>
          <w:szCs w:val="24"/>
        </w:rPr>
      </w:pPr>
    </w:p>
    <w:p w:rsidR="00E070FB" w:rsidRPr="00E070FB" w:rsidRDefault="00E070FB" w:rsidP="00E070FB">
      <w:pPr>
        <w:spacing w:after="0" w:line="240" w:lineRule="auto"/>
        <w:ind w:right="141"/>
        <w:jc w:val="both"/>
        <w:rPr>
          <w:rFonts w:ascii="Times New Roman" w:hAnsi="Times New Roman"/>
          <w:color w:val="000000" w:themeColor="text1"/>
          <w:sz w:val="24"/>
          <w:szCs w:val="24"/>
        </w:rPr>
      </w:pPr>
      <w:r w:rsidRPr="00E070FB">
        <w:rPr>
          <w:rFonts w:ascii="Times New Roman" w:hAnsi="Times New Roman"/>
          <w:b/>
          <w:bCs/>
          <w:iCs/>
          <w:color w:val="000000" w:themeColor="text1"/>
          <w:sz w:val="24"/>
          <w:szCs w:val="24"/>
        </w:rPr>
        <w:t>COMPETENŢĂ GENERALĂ</w:t>
      </w:r>
      <w:r w:rsidRPr="00E070FB">
        <w:rPr>
          <w:rFonts w:ascii="Times New Roman" w:hAnsi="Times New Roman"/>
          <w:color w:val="000000" w:themeColor="text1"/>
          <w:sz w:val="24"/>
          <w:szCs w:val="24"/>
        </w:rPr>
        <w:t>: competenţe emoţionale</w:t>
      </w:r>
    </w:p>
    <w:p w:rsidR="00E070FB" w:rsidRPr="00E070FB" w:rsidRDefault="00A20BC2" w:rsidP="00E070FB">
      <w:pPr>
        <w:spacing w:after="0" w:line="240" w:lineRule="auto"/>
        <w:ind w:right="141"/>
        <w:jc w:val="both"/>
        <w:rPr>
          <w:rFonts w:ascii="Times New Roman" w:hAnsi="Times New Roman"/>
          <w:color w:val="000000" w:themeColor="text1"/>
          <w:sz w:val="24"/>
          <w:szCs w:val="24"/>
        </w:rPr>
      </w:pPr>
      <w:r w:rsidRPr="00A20BC2">
        <w:rPr>
          <w:rFonts w:ascii="Times New Roman" w:hAnsi="Times New Roman"/>
          <w:b/>
          <w:bCs/>
          <w:iCs/>
          <w:noProof/>
          <w:color w:val="000000" w:themeColor="text1"/>
          <w:sz w:val="24"/>
          <w:szCs w:val="24"/>
          <w:lang w:eastAsia="ro-RO"/>
        </w:rPr>
        <w:pict>
          <v:shapetype id="_x0000_t202" coordsize="21600,21600" o:spt="202" path="m,l,21600r21600,l21600,xe">
            <v:stroke joinstyle="miter"/>
            <v:path gradientshapeok="t" o:connecttype="rect"/>
          </v:shapetype>
          <v:shape id="_x0000_s1026" type="#_x0000_t202" style="position:absolute;left:0;text-align:left;margin-left:419.45pt;margin-top:22.05pt;width:118.9pt;height:116.75pt;z-index:251660288" stroked="f">
            <v:fill opacity="0"/>
            <v:textbox style="mso-next-textbox:#_x0000_s1026">
              <w:txbxContent>
                <w:p w:rsidR="00927931" w:rsidRDefault="00927931" w:rsidP="00E070FB">
                  <w:pPr>
                    <w:jc w:val="right"/>
                  </w:pPr>
                </w:p>
              </w:txbxContent>
            </v:textbox>
          </v:shape>
        </w:pict>
      </w:r>
      <w:r w:rsidR="00E070FB" w:rsidRPr="00E070FB">
        <w:rPr>
          <w:rFonts w:ascii="Times New Roman" w:hAnsi="Times New Roman"/>
          <w:b/>
          <w:bCs/>
          <w:iCs/>
          <w:color w:val="000000" w:themeColor="text1"/>
          <w:sz w:val="24"/>
          <w:szCs w:val="24"/>
        </w:rPr>
        <w:t>COMPETENŢĂ SPECIFICĂ</w:t>
      </w:r>
      <w:r w:rsidR="00E070FB" w:rsidRPr="00E070FB">
        <w:rPr>
          <w:rFonts w:ascii="Times New Roman" w:hAnsi="Times New Roman"/>
          <w:color w:val="000000" w:themeColor="text1"/>
          <w:sz w:val="24"/>
          <w:szCs w:val="24"/>
        </w:rPr>
        <w:t>: conştientizarea emoţiilor, exprimarea emoţiilor, etichetarea corectă a emoţiilor</w:t>
      </w:r>
    </w:p>
    <w:p w:rsidR="00E070FB" w:rsidRPr="00E070FB" w:rsidRDefault="00E070FB" w:rsidP="00E070FB">
      <w:pPr>
        <w:spacing w:after="0" w:line="240" w:lineRule="auto"/>
        <w:ind w:right="141"/>
        <w:jc w:val="both"/>
        <w:rPr>
          <w:rFonts w:ascii="Times New Roman" w:hAnsi="Times New Roman"/>
          <w:b/>
          <w:bCs/>
          <w:iCs/>
          <w:color w:val="000000" w:themeColor="text1"/>
          <w:sz w:val="24"/>
          <w:szCs w:val="24"/>
        </w:rPr>
      </w:pPr>
      <w:r w:rsidRPr="00E070FB">
        <w:rPr>
          <w:rFonts w:ascii="Times New Roman" w:hAnsi="Times New Roman"/>
          <w:b/>
          <w:bCs/>
          <w:iCs/>
          <w:color w:val="000000" w:themeColor="text1"/>
          <w:sz w:val="24"/>
          <w:szCs w:val="24"/>
        </w:rPr>
        <w:t>OBIECTIVE</w:t>
      </w:r>
    </w:p>
    <w:p w:rsidR="00E070FB" w:rsidRPr="00E070FB" w:rsidRDefault="00E070FB" w:rsidP="00E070FB">
      <w:pPr>
        <w:pStyle w:val="ListParagraph"/>
        <w:numPr>
          <w:ilvl w:val="0"/>
          <w:numId w:val="20"/>
        </w:numPr>
        <w:spacing w:after="0" w:line="240" w:lineRule="auto"/>
        <w:ind w:right="141"/>
        <w:jc w:val="both"/>
        <w:rPr>
          <w:rFonts w:ascii="Times New Roman" w:hAnsi="Times New Roman"/>
          <w:color w:val="000000" w:themeColor="text1"/>
          <w:sz w:val="24"/>
          <w:szCs w:val="24"/>
        </w:rPr>
      </w:pPr>
      <w:r w:rsidRPr="00E070FB">
        <w:rPr>
          <w:rFonts w:ascii="Times New Roman" w:hAnsi="Times New Roman"/>
          <w:color w:val="000000" w:themeColor="text1"/>
          <w:sz w:val="24"/>
          <w:szCs w:val="24"/>
        </w:rPr>
        <w:t>să identifice şi să conştientizeze emoţiile trăite</w:t>
      </w:r>
    </w:p>
    <w:p w:rsidR="00E070FB" w:rsidRPr="00E070FB" w:rsidRDefault="00E070FB" w:rsidP="00E070FB">
      <w:pPr>
        <w:pStyle w:val="ListParagraph"/>
        <w:numPr>
          <w:ilvl w:val="0"/>
          <w:numId w:val="20"/>
        </w:numPr>
        <w:spacing w:after="0" w:line="240" w:lineRule="auto"/>
        <w:ind w:right="141"/>
        <w:jc w:val="both"/>
        <w:rPr>
          <w:rFonts w:ascii="Times New Roman" w:hAnsi="Times New Roman"/>
          <w:color w:val="000000" w:themeColor="text1"/>
          <w:sz w:val="24"/>
          <w:szCs w:val="24"/>
        </w:rPr>
      </w:pPr>
      <w:r w:rsidRPr="00E070FB">
        <w:rPr>
          <w:rFonts w:ascii="Times New Roman" w:hAnsi="Times New Roman"/>
          <w:color w:val="000000" w:themeColor="text1"/>
          <w:sz w:val="24"/>
          <w:szCs w:val="24"/>
        </w:rPr>
        <w:t xml:space="preserve">să asocieze o etichetă verbală expresiei emoţionale din desen </w:t>
      </w:r>
    </w:p>
    <w:p w:rsidR="00E070FB" w:rsidRPr="00E070FB" w:rsidRDefault="00E070FB" w:rsidP="00E070FB">
      <w:pPr>
        <w:spacing w:after="0" w:line="240" w:lineRule="auto"/>
        <w:ind w:right="141"/>
        <w:jc w:val="both"/>
        <w:rPr>
          <w:rFonts w:ascii="Times New Roman" w:hAnsi="Times New Roman"/>
          <w:color w:val="000000" w:themeColor="text1"/>
          <w:sz w:val="24"/>
          <w:szCs w:val="24"/>
        </w:rPr>
      </w:pPr>
      <w:r w:rsidRPr="00E070FB">
        <w:rPr>
          <w:rFonts w:ascii="Times New Roman" w:hAnsi="Times New Roman"/>
          <w:b/>
          <w:bCs/>
          <w:iCs/>
          <w:color w:val="000000" w:themeColor="text1"/>
          <w:sz w:val="24"/>
          <w:szCs w:val="24"/>
        </w:rPr>
        <w:t>DURATA</w:t>
      </w:r>
      <w:r w:rsidRPr="00E070FB">
        <w:rPr>
          <w:rFonts w:ascii="Times New Roman" w:hAnsi="Times New Roman"/>
          <w:color w:val="000000" w:themeColor="text1"/>
          <w:sz w:val="24"/>
          <w:szCs w:val="24"/>
        </w:rPr>
        <w:t>: 10 - 15 minute</w:t>
      </w:r>
    </w:p>
    <w:p w:rsidR="00E070FB" w:rsidRPr="00E070FB" w:rsidRDefault="00E070FB" w:rsidP="00E070FB">
      <w:pPr>
        <w:spacing w:after="0" w:line="240" w:lineRule="auto"/>
        <w:ind w:right="141"/>
        <w:jc w:val="both"/>
        <w:rPr>
          <w:rFonts w:ascii="Times New Roman" w:hAnsi="Times New Roman"/>
          <w:color w:val="000000" w:themeColor="text1"/>
          <w:sz w:val="24"/>
          <w:szCs w:val="24"/>
        </w:rPr>
      </w:pPr>
      <w:r w:rsidRPr="00E070FB">
        <w:rPr>
          <w:rFonts w:ascii="Times New Roman" w:hAnsi="Times New Roman"/>
          <w:b/>
          <w:bCs/>
          <w:iCs/>
          <w:color w:val="000000" w:themeColor="text1"/>
          <w:sz w:val="24"/>
          <w:szCs w:val="24"/>
        </w:rPr>
        <w:t>MATERIALE</w:t>
      </w:r>
      <w:r w:rsidRPr="00E070FB">
        <w:rPr>
          <w:rFonts w:ascii="Times New Roman" w:hAnsi="Times New Roman"/>
          <w:color w:val="000000" w:themeColor="text1"/>
          <w:sz w:val="24"/>
          <w:szCs w:val="24"/>
        </w:rPr>
        <w:t xml:space="preserve"> : coli de hârtie, creioane colorate.</w:t>
      </w:r>
    </w:p>
    <w:p w:rsidR="00E070FB" w:rsidRPr="00E070FB" w:rsidRDefault="00E070FB" w:rsidP="00E070FB">
      <w:pPr>
        <w:spacing w:after="0" w:line="240" w:lineRule="auto"/>
        <w:ind w:right="141"/>
        <w:jc w:val="both"/>
        <w:rPr>
          <w:rFonts w:ascii="Times New Roman" w:hAnsi="Times New Roman"/>
          <w:color w:val="000000" w:themeColor="text1"/>
          <w:sz w:val="24"/>
          <w:szCs w:val="24"/>
        </w:rPr>
      </w:pPr>
      <w:r w:rsidRPr="00E070FB">
        <w:rPr>
          <w:rFonts w:ascii="Times New Roman" w:hAnsi="Times New Roman"/>
          <w:b/>
          <w:bCs/>
          <w:iCs/>
          <w:color w:val="000000" w:themeColor="text1"/>
          <w:sz w:val="24"/>
          <w:szCs w:val="24"/>
        </w:rPr>
        <w:t>PROCEDURA DE LUCRU</w:t>
      </w:r>
      <w:r w:rsidRPr="00E070FB">
        <w:rPr>
          <w:rFonts w:ascii="Times New Roman" w:hAnsi="Times New Roman"/>
          <w:color w:val="000000" w:themeColor="text1"/>
          <w:sz w:val="24"/>
          <w:szCs w:val="24"/>
        </w:rPr>
        <w:t>: Voi iniţia semnalul de ton pentru a cânta împreună cu copiii unul dintre cântecelele lor preferate „Acesta-i chipul meu”. După ce cântăm se oferă  copiilor o fişă ce prezintă un chip „blanc”  şi creioane colorate rugându-</w:t>
      </w:r>
      <w:r w:rsidR="00F44638">
        <w:rPr>
          <w:rFonts w:ascii="Times New Roman" w:hAnsi="Times New Roman"/>
          <w:color w:val="000000" w:themeColor="text1"/>
          <w:sz w:val="24"/>
          <w:szCs w:val="24"/>
        </w:rPr>
        <w:t>i</w:t>
      </w:r>
      <w:r w:rsidRPr="00E070FB">
        <w:rPr>
          <w:rFonts w:ascii="Times New Roman" w:hAnsi="Times New Roman"/>
          <w:color w:val="000000" w:themeColor="text1"/>
          <w:sz w:val="24"/>
          <w:szCs w:val="24"/>
        </w:rPr>
        <w:t xml:space="preserve"> să</w:t>
      </w:r>
      <w:r w:rsidR="00F44638">
        <w:rPr>
          <w:rFonts w:ascii="Times New Roman" w:hAnsi="Times New Roman"/>
          <w:color w:val="000000" w:themeColor="text1"/>
          <w:sz w:val="24"/>
          <w:szCs w:val="24"/>
        </w:rPr>
        <w:t>-si</w:t>
      </w:r>
      <w:r w:rsidRPr="00E070FB">
        <w:rPr>
          <w:rFonts w:ascii="Times New Roman" w:hAnsi="Times New Roman"/>
          <w:color w:val="000000" w:themeColor="text1"/>
          <w:sz w:val="24"/>
          <w:szCs w:val="24"/>
        </w:rPr>
        <w:t xml:space="preserve"> completeze chipul cu expresia potrivită stării lor, pentru a arăta cum se simt. (voi  permite copiilor să folosească orice culoare doresc). La final vom discuta desenele împreună cu copiii. Voi încuraja  să identifice şi să denumească emoţiile desenate.</w:t>
      </w:r>
    </w:p>
    <w:p w:rsidR="00E070FB" w:rsidRPr="00E070FB" w:rsidRDefault="00E070FB" w:rsidP="00E070FB">
      <w:pPr>
        <w:spacing w:after="0" w:line="240" w:lineRule="auto"/>
        <w:ind w:right="141"/>
        <w:jc w:val="both"/>
        <w:rPr>
          <w:rFonts w:ascii="Times New Roman" w:hAnsi="Times New Roman"/>
          <w:iCs/>
          <w:color w:val="000000" w:themeColor="text1"/>
          <w:sz w:val="24"/>
          <w:szCs w:val="24"/>
        </w:rPr>
      </w:pPr>
      <w:r w:rsidRPr="00E070FB">
        <w:rPr>
          <w:rFonts w:ascii="Times New Roman" w:hAnsi="Times New Roman"/>
          <w:b/>
          <w:bCs/>
          <w:iCs/>
          <w:color w:val="000000" w:themeColor="text1"/>
          <w:sz w:val="24"/>
          <w:szCs w:val="24"/>
        </w:rPr>
        <w:t>OBSERVAŢII</w:t>
      </w:r>
      <w:r w:rsidRPr="00E070FB">
        <w:rPr>
          <w:rFonts w:ascii="Times New Roman" w:hAnsi="Times New Roman"/>
          <w:iCs/>
          <w:color w:val="000000" w:themeColor="text1"/>
          <w:sz w:val="24"/>
          <w:szCs w:val="24"/>
        </w:rPr>
        <w:t>:</w:t>
      </w:r>
    </w:p>
    <w:p w:rsidR="00E070FB" w:rsidRDefault="00E070FB" w:rsidP="00E070FB">
      <w:pPr>
        <w:spacing w:after="0" w:line="240" w:lineRule="auto"/>
        <w:ind w:right="141"/>
        <w:jc w:val="both"/>
        <w:rPr>
          <w:rFonts w:ascii="Times New Roman" w:hAnsi="Times New Roman"/>
          <w:color w:val="000000" w:themeColor="text1"/>
          <w:sz w:val="24"/>
          <w:szCs w:val="24"/>
        </w:rPr>
      </w:pPr>
      <w:r w:rsidRPr="00E070FB">
        <w:rPr>
          <w:rFonts w:ascii="Times New Roman" w:hAnsi="Times New Roman"/>
          <w:color w:val="000000" w:themeColor="text1"/>
          <w:sz w:val="24"/>
          <w:szCs w:val="24"/>
        </w:rPr>
        <w:t>Prin această activitate copiii învaţă:</w:t>
      </w:r>
    </w:p>
    <w:p w:rsidR="00E070FB" w:rsidRDefault="00E070FB" w:rsidP="00E070FB">
      <w:pPr>
        <w:pStyle w:val="ListParagraph"/>
        <w:numPr>
          <w:ilvl w:val="0"/>
          <w:numId w:val="21"/>
        </w:numPr>
        <w:spacing w:after="0" w:line="240" w:lineRule="auto"/>
        <w:ind w:right="14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E070FB">
        <w:rPr>
          <w:rFonts w:ascii="Times New Roman" w:hAnsi="Times New Roman"/>
          <w:color w:val="000000" w:themeColor="text1"/>
          <w:sz w:val="24"/>
          <w:szCs w:val="24"/>
        </w:rPr>
        <w:t>să identifice corect emoţiile proprii şi etichetele verbale corespunzătoare</w:t>
      </w:r>
    </w:p>
    <w:p w:rsidR="00E070FB" w:rsidRPr="00E070FB" w:rsidRDefault="00E070FB" w:rsidP="00E070FB">
      <w:pPr>
        <w:pStyle w:val="ListParagraph"/>
        <w:numPr>
          <w:ilvl w:val="0"/>
          <w:numId w:val="21"/>
        </w:numPr>
        <w:spacing w:after="0" w:line="240" w:lineRule="auto"/>
        <w:ind w:right="141"/>
        <w:jc w:val="both"/>
        <w:rPr>
          <w:rFonts w:ascii="Times New Roman" w:hAnsi="Times New Roman"/>
          <w:color w:val="000000" w:themeColor="text1"/>
          <w:sz w:val="24"/>
          <w:szCs w:val="24"/>
        </w:rPr>
      </w:pPr>
      <w:r w:rsidRPr="00E070FB">
        <w:rPr>
          <w:rFonts w:ascii="Times New Roman" w:hAnsi="Times New Roman"/>
          <w:color w:val="000000" w:themeColor="text1"/>
          <w:sz w:val="24"/>
          <w:szCs w:val="24"/>
        </w:rPr>
        <w:t>Învaţă despre emoţii prin intermediul desenului, o activitate specifică vârstei</w:t>
      </w:r>
    </w:p>
    <w:p w:rsidR="00E070FB" w:rsidRPr="00E070FB" w:rsidRDefault="00E070FB" w:rsidP="00E070FB">
      <w:pPr>
        <w:pStyle w:val="ListParagraph"/>
        <w:spacing w:after="0" w:line="240" w:lineRule="auto"/>
        <w:ind w:left="1146" w:right="14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p>
    <w:p w:rsidR="00E070FB" w:rsidRPr="00E070FB" w:rsidRDefault="00E070FB" w:rsidP="00E070FB">
      <w:pPr>
        <w:spacing w:after="0" w:line="240" w:lineRule="auto"/>
        <w:ind w:left="284" w:right="141" w:firstLine="142"/>
        <w:jc w:val="center"/>
        <w:rPr>
          <w:rFonts w:ascii="Times New Roman" w:hAnsi="Times New Roman"/>
          <w:b/>
          <w:bCs/>
          <w:iCs/>
          <w:color w:val="000000" w:themeColor="text1"/>
          <w:sz w:val="24"/>
          <w:szCs w:val="24"/>
        </w:rPr>
      </w:pPr>
      <w:r w:rsidRPr="00E070FB">
        <w:rPr>
          <w:rFonts w:ascii="Times New Roman" w:hAnsi="Times New Roman"/>
          <w:b/>
          <w:bCs/>
          <w:iCs/>
          <w:color w:val="000000" w:themeColor="text1"/>
          <w:sz w:val="24"/>
          <w:szCs w:val="24"/>
        </w:rPr>
        <w:t>Nu criticaţi desenele copiilor, important este să identifice corect emoţia trăită!</w:t>
      </w:r>
    </w:p>
    <w:p w:rsidR="00E070FB" w:rsidRPr="00E070FB" w:rsidRDefault="00E070FB" w:rsidP="00E070FB">
      <w:pPr>
        <w:spacing w:after="0" w:line="240" w:lineRule="auto"/>
        <w:ind w:left="284" w:right="141" w:firstLine="142"/>
        <w:jc w:val="center"/>
        <w:rPr>
          <w:rFonts w:ascii="Times New Roman" w:hAnsi="Times New Roman"/>
          <w:b/>
          <w:bCs/>
          <w:iCs/>
          <w:color w:val="000000" w:themeColor="text1"/>
          <w:sz w:val="24"/>
          <w:szCs w:val="24"/>
          <w:lang w:val="it-IT"/>
        </w:rPr>
      </w:pPr>
      <w:r w:rsidRPr="00E070FB">
        <w:rPr>
          <w:rFonts w:ascii="Times New Roman" w:hAnsi="Times New Roman"/>
          <w:b/>
          <w:bCs/>
          <w:iCs/>
          <w:color w:val="000000" w:themeColor="text1"/>
          <w:sz w:val="24"/>
          <w:szCs w:val="24"/>
        </w:rPr>
        <w:t>Acceptaţi şi emoţiile negative ale copiilor !</w:t>
      </w:r>
    </w:p>
    <w:p w:rsidR="00F9336A" w:rsidRPr="00A8208E" w:rsidRDefault="00C10D64" w:rsidP="00A8208E">
      <w:pPr>
        <w:ind w:left="426"/>
        <w:rPr>
          <w:rFonts w:ascii="Times New Roman" w:hAnsi="Times New Roman" w:cs="Times New Roman"/>
          <w:color w:val="000000" w:themeColor="text1"/>
          <w:sz w:val="24"/>
          <w:szCs w:val="24"/>
        </w:rPr>
      </w:pPr>
      <w:r w:rsidRPr="00C10D64">
        <w:rPr>
          <w:rFonts w:ascii="Times New Roman" w:hAnsi="Times New Roman" w:cs="Times New Roman"/>
          <w:color w:val="000000" w:themeColor="text1"/>
          <w:sz w:val="24"/>
          <w:szCs w:val="24"/>
        </w:rPr>
        <w:t xml:space="preserve"> </w:t>
      </w:r>
    </w:p>
    <w:p w:rsidR="00F9336A" w:rsidRPr="0091591B" w:rsidRDefault="00F9336A" w:rsidP="00F9336A">
      <w:pPr>
        <w:spacing w:line="360" w:lineRule="auto"/>
        <w:rPr>
          <w:rFonts w:ascii="Times New Roman" w:hAnsi="Times New Roman"/>
          <w:b/>
          <w:color w:val="FF0000"/>
          <w:sz w:val="24"/>
          <w:szCs w:val="24"/>
        </w:rPr>
      </w:pPr>
      <w:r w:rsidRPr="0091591B">
        <w:rPr>
          <w:rFonts w:ascii="Times New Roman" w:hAnsi="Times New Roman"/>
          <w:b/>
          <w:color w:val="FF0000"/>
          <w:sz w:val="24"/>
          <w:szCs w:val="24"/>
        </w:rPr>
        <w:t>2."CUTIILE FERMECATE CU EMOŢII"</w:t>
      </w:r>
    </w:p>
    <w:p w:rsidR="00F9336A" w:rsidRDefault="00F9336A" w:rsidP="00F9336A">
      <w:pPr>
        <w:spacing w:after="0" w:line="240" w:lineRule="auto"/>
        <w:rPr>
          <w:rFonts w:ascii="Times New Roman" w:hAnsi="Times New Roman"/>
          <w:b/>
          <w:color w:val="000000" w:themeColor="text1"/>
          <w:sz w:val="24"/>
          <w:szCs w:val="24"/>
        </w:rPr>
      </w:pPr>
      <w:r w:rsidRPr="00F9336A">
        <w:rPr>
          <w:rFonts w:ascii="Times New Roman" w:hAnsi="Times New Roman"/>
          <w:b/>
          <w:color w:val="000000" w:themeColor="text1"/>
          <w:sz w:val="24"/>
          <w:szCs w:val="24"/>
        </w:rPr>
        <w:t>COMPETENŢA GENERALĂ</w:t>
      </w:r>
      <w:r w:rsidRPr="00F9336A">
        <w:rPr>
          <w:rFonts w:ascii="Times New Roman" w:hAnsi="Times New Roman"/>
          <w:color w:val="000000" w:themeColor="text1"/>
          <w:sz w:val="24"/>
          <w:szCs w:val="24"/>
        </w:rPr>
        <w:t>: competenţe emoţionale</w:t>
      </w:r>
    </w:p>
    <w:p w:rsidR="00F9336A" w:rsidRDefault="00F9336A" w:rsidP="00F9336A">
      <w:pPr>
        <w:spacing w:after="0" w:line="240" w:lineRule="auto"/>
        <w:rPr>
          <w:rFonts w:ascii="Times New Roman" w:hAnsi="Times New Roman"/>
          <w:b/>
          <w:color w:val="000000" w:themeColor="text1"/>
          <w:sz w:val="24"/>
          <w:szCs w:val="24"/>
        </w:rPr>
      </w:pPr>
      <w:r w:rsidRPr="00F9336A">
        <w:rPr>
          <w:rFonts w:ascii="Times New Roman" w:hAnsi="Times New Roman"/>
          <w:b/>
          <w:color w:val="000000" w:themeColor="text1"/>
          <w:sz w:val="24"/>
          <w:szCs w:val="24"/>
        </w:rPr>
        <w:t>COMPETENŢA SPECIFICĂ</w:t>
      </w:r>
      <w:r w:rsidRPr="00F9336A">
        <w:rPr>
          <w:rFonts w:ascii="Times New Roman" w:hAnsi="Times New Roman"/>
          <w:color w:val="000000" w:themeColor="text1"/>
          <w:sz w:val="24"/>
          <w:szCs w:val="24"/>
        </w:rPr>
        <w:t>: conştientizarea şi  exprimarea emoţiilor, etichetarea corectă acestora.</w:t>
      </w:r>
    </w:p>
    <w:p w:rsidR="00F9336A" w:rsidRDefault="00A20BC2" w:rsidP="00F9336A">
      <w:pPr>
        <w:spacing w:after="0" w:line="240" w:lineRule="auto"/>
        <w:rPr>
          <w:rFonts w:ascii="Times New Roman" w:hAnsi="Times New Roman"/>
          <w:b/>
          <w:color w:val="000000" w:themeColor="text1"/>
          <w:sz w:val="24"/>
          <w:szCs w:val="24"/>
        </w:rPr>
      </w:pPr>
      <w:r w:rsidRPr="00A20BC2">
        <w:rPr>
          <w:rFonts w:ascii="Times New Roman" w:hAnsi="Times New Roman"/>
          <w:b/>
          <w:noProof/>
          <w:color w:val="000000" w:themeColor="text1"/>
          <w:sz w:val="24"/>
          <w:szCs w:val="24"/>
          <w:lang w:eastAsia="ro-RO"/>
        </w:rPr>
        <w:pict>
          <v:shape id="_x0000_s1027" type="#_x0000_t202" style="position:absolute;margin-left:437.95pt;margin-top:21.25pt;width:115.25pt;height:104.75pt;z-index:251662336" stroked="f">
            <v:fill opacity="0"/>
            <v:textbox>
              <w:txbxContent>
                <w:p w:rsidR="00927931" w:rsidRDefault="00927931" w:rsidP="00F9336A"/>
              </w:txbxContent>
            </v:textbox>
          </v:shape>
        </w:pict>
      </w:r>
      <w:r w:rsidR="00F9336A" w:rsidRPr="00F9336A">
        <w:rPr>
          <w:rFonts w:ascii="Times New Roman" w:hAnsi="Times New Roman"/>
          <w:b/>
          <w:color w:val="000000" w:themeColor="text1"/>
          <w:sz w:val="24"/>
          <w:szCs w:val="24"/>
        </w:rPr>
        <w:t>MATERIALE</w:t>
      </w:r>
      <w:r w:rsidR="00F9336A" w:rsidRPr="00F9336A">
        <w:rPr>
          <w:rFonts w:ascii="Times New Roman" w:hAnsi="Times New Roman"/>
          <w:color w:val="000000" w:themeColor="text1"/>
          <w:sz w:val="24"/>
          <w:szCs w:val="24"/>
        </w:rPr>
        <w:t>: două cutii, cartonaşe cu emoţii (bucurie, furie, tristeţe, teamă)</w:t>
      </w:r>
    </w:p>
    <w:p w:rsidR="00F9336A" w:rsidRPr="00F9336A" w:rsidRDefault="00F9336A" w:rsidP="00F9336A">
      <w:pPr>
        <w:spacing w:after="0" w:line="240" w:lineRule="auto"/>
        <w:rPr>
          <w:rFonts w:ascii="Times New Roman" w:hAnsi="Times New Roman"/>
          <w:b/>
          <w:color w:val="000000" w:themeColor="text1"/>
          <w:sz w:val="24"/>
          <w:szCs w:val="24"/>
        </w:rPr>
      </w:pPr>
      <w:r w:rsidRPr="00F9336A">
        <w:rPr>
          <w:rFonts w:ascii="Times New Roman" w:hAnsi="Times New Roman"/>
          <w:b/>
          <w:color w:val="000000" w:themeColor="text1"/>
          <w:sz w:val="24"/>
          <w:szCs w:val="24"/>
        </w:rPr>
        <w:t>OBIECTIVE</w:t>
      </w:r>
      <w:r w:rsidRPr="00F9336A">
        <w:rPr>
          <w:rFonts w:ascii="Times New Roman" w:hAnsi="Times New Roman"/>
          <w:color w:val="000000" w:themeColor="text1"/>
          <w:sz w:val="24"/>
          <w:szCs w:val="24"/>
        </w:rPr>
        <w:t xml:space="preserve">: </w:t>
      </w:r>
    </w:p>
    <w:p w:rsidR="00F9336A" w:rsidRPr="00F9336A" w:rsidRDefault="00F9336A" w:rsidP="00F9336A">
      <w:pPr>
        <w:numPr>
          <w:ilvl w:val="0"/>
          <w:numId w:val="22"/>
        </w:numPr>
        <w:spacing w:after="0" w:line="240" w:lineRule="auto"/>
        <w:rPr>
          <w:rFonts w:ascii="Times New Roman" w:hAnsi="Times New Roman"/>
          <w:color w:val="000000" w:themeColor="text1"/>
          <w:sz w:val="24"/>
          <w:szCs w:val="24"/>
        </w:rPr>
      </w:pPr>
      <w:r w:rsidRPr="00F9336A">
        <w:rPr>
          <w:rFonts w:ascii="Times New Roman" w:hAnsi="Times New Roman"/>
          <w:color w:val="000000" w:themeColor="text1"/>
          <w:sz w:val="24"/>
          <w:szCs w:val="24"/>
        </w:rPr>
        <w:t>să identifice şi să conştientizeze emoţiile trăite;</w:t>
      </w:r>
    </w:p>
    <w:p w:rsidR="00F9336A" w:rsidRPr="00F9336A" w:rsidRDefault="00F9336A" w:rsidP="00F9336A">
      <w:pPr>
        <w:numPr>
          <w:ilvl w:val="0"/>
          <w:numId w:val="22"/>
        </w:numPr>
        <w:spacing w:after="0" w:line="240" w:lineRule="auto"/>
        <w:rPr>
          <w:rFonts w:ascii="Times New Roman" w:hAnsi="Times New Roman"/>
          <w:color w:val="000000" w:themeColor="text1"/>
          <w:sz w:val="24"/>
          <w:szCs w:val="24"/>
        </w:rPr>
      </w:pPr>
      <w:r w:rsidRPr="00F9336A">
        <w:rPr>
          <w:rFonts w:ascii="Times New Roman" w:hAnsi="Times New Roman"/>
          <w:color w:val="000000" w:themeColor="text1"/>
          <w:sz w:val="24"/>
          <w:szCs w:val="24"/>
        </w:rPr>
        <w:lastRenderedPageBreak/>
        <w:t>să asocieze o etichetă verbală expresiei emoţionale din desen;</w:t>
      </w:r>
    </w:p>
    <w:p w:rsidR="00F9336A" w:rsidRPr="00F9336A" w:rsidRDefault="00F9336A" w:rsidP="00F9336A">
      <w:pPr>
        <w:numPr>
          <w:ilvl w:val="0"/>
          <w:numId w:val="22"/>
        </w:numPr>
        <w:spacing w:after="0" w:line="240" w:lineRule="auto"/>
        <w:rPr>
          <w:rFonts w:ascii="Times New Roman" w:hAnsi="Times New Roman"/>
          <w:color w:val="000000" w:themeColor="text1"/>
          <w:sz w:val="24"/>
          <w:szCs w:val="24"/>
        </w:rPr>
      </w:pPr>
      <w:r w:rsidRPr="00F9336A">
        <w:rPr>
          <w:rFonts w:ascii="Times New Roman" w:hAnsi="Times New Roman"/>
          <w:color w:val="000000" w:themeColor="text1"/>
          <w:sz w:val="24"/>
          <w:szCs w:val="24"/>
        </w:rPr>
        <w:t>să asocieze trăirile emoţionale cu un anumit context.</w:t>
      </w:r>
    </w:p>
    <w:p w:rsidR="00F9336A" w:rsidRPr="00F9336A" w:rsidRDefault="00F9336A" w:rsidP="00F9336A">
      <w:pPr>
        <w:spacing w:after="0" w:line="240" w:lineRule="auto"/>
        <w:rPr>
          <w:rFonts w:ascii="Times New Roman" w:hAnsi="Times New Roman"/>
          <w:color w:val="000000" w:themeColor="text1"/>
          <w:sz w:val="24"/>
          <w:szCs w:val="24"/>
        </w:rPr>
      </w:pPr>
      <w:r w:rsidRPr="00F9336A">
        <w:rPr>
          <w:rFonts w:ascii="Times New Roman" w:hAnsi="Times New Roman"/>
          <w:b/>
          <w:color w:val="000000" w:themeColor="text1"/>
          <w:sz w:val="24"/>
          <w:szCs w:val="24"/>
        </w:rPr>
        <w:t>PROCEDURA DE LUCRU:</w:t>
      </w:r>
      <w:r w:rsidRPr="00F9336A">
        <w:rPr>
          <w:rFonts w:ascii="Times New Roman" w:hAnsi="Times New Roman"/>
          <w:color w:val="000000" w:themeColor="text1"/>
          <w:sz w:val="24"/>
          <w:szCs w:val="24"/>
        </w:rPr>
        <w:t>Se pun  într-o cutie toate cartonaşele cu emoţii pozitive, iar în cea de-a doua pe cele cu emoţii negative. Se cere fiecărui copil să scoată din cele două cutii câte un cartonaş, astfel încât să aibă în mână un cartonaş reprezentând o emoţie pozitivă şi una negativă. Se cere fiecărui copil să identifice denumirile emoţiilor de pe cartonaşe şi să se gândească la o situaţie în care s-a simţit bucuros, respectiv o situaţie în care a simţit tristeţe/teamă/furie.</w:t>
      </w:r>
    </w:p>
    <w:p w:rsidR="00F9336A" w:rsidRPr="00F9336A" w:rsidRDefault="00F9336A" w:rsidP="00F9336A">
      <w:pPr>
        <w:spacing w:after="0" w:line="240" w:lineRule="auto"/>
        <w:rPr>
          <w:rFonts w:ascii="Times New Roman" w:hAnsi="Times New Roman"/>
          <w:b/>
          <w:color w:val="000000" w:themeColor="text1"/>
          <w:sz w:val="24"/>
          <w:szCs w:val="24"/>
        </w:rPr>
      </w:pPr>
      <w:r w:rsidRPr="00F9336A">
        <w:rPr>
          <w:rFonts w:ascii="Times New Roman" w:hAnsi="Times New Roman"/>
          <w:b/>
          <w:color w:val="000000" w:themeColor="text1"/>
          <w:sz w:val="24"/>
          <w:szCs w:val="24"/>
        </w:rPr>
        <w:t>OBSERVAŢII:</w:t>
      </w:r>
    </w:p>
    <w:p w:rsidR="00F9336A" w:rsidRPr="00F9336A" w:rsidRDefault="00A20BC2" w:rsidP="00F9336A">
      <w:pPr>
        <w:pStyle w:val="ListParagraph"/>
        <w:numPr>
          <w:ilvl w:val="0"/>
          <w:numId w:val="23"/>
        </w:numPr>
        <w:spacing w:after="0" w:line="240" w:lineRule="auto"/>
        <w:rPr>
          <w:rFonts w:ascii="Times New Roman" w:hAnsi="Times New Roman"/>
          <w:color w:val="000000" w:themeColor="text1"/>
          <w:sz w:val="24"/>
          <w:szCs w:val="24"/>
        </w:rPr>
      </w:pPr>
      <w:r w:rsidRPr="00A20BC2">
        <w:rPr>
          <w:rFonts w:ascii="Times New Roman" w:hAnsi="Times New Roman"/>
          <w:noProof/>
          <w:color w:val="000000" w:themeColor="text1"/>
          <w:sz w:val="24"/>
          <w:szCs w:val="24"/>
        </w:rPr>
        <w:pict>
          <v:shape id="_x0000_s1028" type="#_x0000_t202" style="position:absolute;left:0;text-align:left;margin-left:431.45pt;margin-top:49.65pt;width:70.9pt;height:75.35pt;z-index:251663360" stroked="f">
            <v:fill opacity="0"/>
            <v:textbox>
              <w:txbxContent>
                <w:p w:rsidR="00927931" w:rsidRDefault="00927931" w:rsidP="00F9336A"/>
              </w:txbxContent>
            </v:textbox>
          </v:shape>
        </w:pict>
      </w:r>
      <w:r w:rsidR="00F9336A" w:rsidRPr="00F9336A">
        <w:rPr>
          <w:rFonts w:ascii="Times New Roman" w:hAnsi="Times New Roman"/>
          <w:color w:val="000000" w:themeColor="text1"/>
          <w:sz w:val="24"/>
          <w:szCs w:val="24"/>
        </w:rPr>
        <w:t>prin această activitate copiii învaţă să identifice corect emoţiile proprii şi etichetele verbale corespunzătoare şi încep să se familiarizeze cu contextul de apariţie al emoţiilor, ceea ce facilitează identificarea consecinţelor trăirilor emoţionale.</w:t>
      </w:r>
    </w:p>
    <w:p w:rsidR="00CC5662" w:rsidRDefault="00CC5662" w:rsidP="00CC5662">
      <w:pPr>
        <w:spacing w:after="0" w:line="360" w:lineRule="auto"/>
        <w:rPr>
          <w:rFonts w:ascii="Times New Roman" w:hAnsi="Times New Roman"/>
          <w:b/>
          <w:bCs/>
          <w:color w:val="000000" w:themeColor="text1"/>
          <w:sz w:val="24"/>
          <w:szCs w:val="24"/>
          <w:lang w:val="it-IT"/>
        </w:rPr>
      </w:pPr>
    </w:p>
    <w:p w:rsidR="00CC5662" w:rsidRPr="00F17703" w:rsidRDefault="00CC5662" w:rsidP="00F17703">
      <w:pPr>
        <w:spacing w:after="0" w:line="360" w:lineRule="auto"/>
        <w:rPr>
          <w:rFonts w:ascii="Times New Roman" w:hAnsi="Times New Roman"/>
          <w:b/>
          <w:bCs/>
          <w:color w:val="FF0000"/>
          <w:sz w:val="24"/>
          <w:szCs w:val="24"/>
          <w:lang w:val="it-IT"/>
        </w:rPr>
      </w:pPr>
      <w:r w:rsidRPr="0091591B">
        <w:rPr>
          <w:rFonts w:ascii="Times New Roman" w:hAnsi="Times New Roman"/>
          <w:b/>
          <w:bCs/>
          <w:color w:val="FF0000"/>
          <w:sz w:val="24"/>
          <w:szCs w:val="24"/>
          <w:lang w:val="it-IT"/>
        </w:rPr>
        <w:t>3.“OGLINDA VORBITOARE”</w:t>
      </w:r>
    </w:p>
    <w:p w:rsidR="00CC5662" w:rsidRPr="00CC5662" w:rsidRDefault="00CC5662" w:rsidP="00CC5662">
      <w:pPr>
        <w:spacing w:after="0" w:line="240" w:lineRule="auto"/>
        <w:ind w:right="-284"/>
        <w:jc w:val="both"/>
        <w:rPr>
          <w:rFonts w:ascii="Times New Roman" w:hAnsi="Times New Roman"/>
          <w:color w:val="000000" w:themeColor="text1"/>
          <w:sz w:val="24"/>
          <w:szCs w:val="24"/>
        </w:rPr>
      </w:pPr>
      <w:r w:rsidRPr="00CC5662">
        <w:rPr>
          <w:rFonts w:ascii="Times New Roman" w:hAnsi="Times New Roman"/>
          <w:b/>
          <w:bCs/>
          <w:iCs/>
          <w:color w:val="000000" w:themeColor="text1"/>
          <w:sz w:val="24"/>
          <w:szCs w:val="24"/>
        </w:rPr>
        <w:t>COMPETENŢĂ GENERALĂ</w:t>
      </w:r>
      <w:r w:rsidRPr="00CC5662">
        <w:rPr>
          <w:rFonts w:ascii="Times New Roman" w:hAnsi="Times New Roman"/>
          <w:color w:val="000000" w:themeColor="text1"/>
          <w:sz w:val="24"/>
          <w:szCs w:val="24"/>
        </w:rPr>
        <w:t>: competenţe sociale</w:t>
      </w:r>
    </w:p>
    <w:p w:rsidR="00CC5662" w:rsidRPr="00CC5662" w:rsidRDefault="00CC5662" w:rsidP="00CC5662">
      <w:pPr>
        <w:spacing w:after="0" w:line="240" w:lineRule="auto"/>
        <w:jc w:val="both"/>
        <w:rPr>
          <w:rFonts w:ascii="Times New Roman" w:hAnsi="Times New Roman"/>
          <w:color w:val="000000" w:themeColor="text1"/>
          <w:sz w:val="24"/>
          <w:szCs w:val="24"/>
        </w:rPr>
      </w:pPr>
      <w:r w:rsidRPr="00CC5662">
        <w:rPr>
          <w:rFonts w:ascii="Times New Roman" w:hAnsi="Times New Roman"/>
          <w:b/>
          <w:bCs/>
          <w:iCs/>
          <w:color w:val="000000" w:themeColor="text1"/>
          <w:sz w:val="24"/>
          <w:szCs w:val="24"/>
        </w:rPr>
        <w:t>COMPETENŢĂ SPECIFICĂ</w:t>
      </w:r>
      <w:r w:rsidRPr="00CC5662">
        <w:rPr>
          <w:rFonts w:ascii="Times New Roman" w:hAnsi="Times New Roman"/>
          <w:color w:val="000000" w:themeColor="text1"/>
          <w:sz w:val="24"/>
          <w:szCs w:val="24"/>
        </w:rPr>
        <w:t>: iniţierea interacţiunilor cu ceilalţi copii prin conştientizarea emoţiilor, exprimarea acestora şi  etichetarea lor  corectă.</w:t>
      </w:r>
    </w:p>
    <w:p w:rsidR="00CC5662" w:rsidRPr="00CC5662" w:rsidRDefault="00CC5662" w:rsidP="00CC5662">
      <w:pPr>
        <w:spacing w:after="0" w:line="240" w:lineRule="auto"/>
        <w:jc w:val="both"/>
        <w:rPr>
          <w:rFonts w:ascii="Times New Roman" w:hAnsi="Times New Roman"/>
          <w:color w:val="000000" w:themeColor="text1"/>
          <w:sz w:val="24"/>
          <w:szCs w:val="24"/>
        </w:rPr>
      </w:pPr>
      <w:r w:rsidRPr="00CC5662">
        <w:rPr>
          <w:rFonts w:ascii="Times New Roman" w:hAnsi="Times New Roman"/>
          <w:b/>
          <w:color w:val="000000" w:themeColor="text1"/>
          <w:sz w:val="24"/>
          <w:szCs w:val="24"/>
        </w:rPr>
        <w:t>OBIECTIVE</w:t>
      </w:r>
      <w:r w:rsidRPr="00CC5662">
        <w:rPr>
          <w:rFonts w:ascii="Times New Roman" w:hAnsi="Times New Roman"/>
          <w:color w:val="000000" w:themeColor="text1"/>
          <w:sz w:val="24"/>
          <w:szCs w:val="24"/>
        </w:rPr>
        <w:t xml:space="preserve">: </w:t>
      </w:r>
    </w:p>
    <w:p w:rsidR="00CC5662" w:rsidRPr="00CC5662" w:rsidRDefault="00CC5662" w:rsidP="00CC5662">
      <w:pPr>
        <w:pStyle w:val="ListParagraph"/>
        <w:numPr>
          <w:ilvl w:val="0"/>
          <w:numId w:val="24"/>
        </w:numPr>
        <w:spacing w:after="0" w:line="240" w:lineRule="auto"/>
        <w:jc w:val="both"/>
        <w:rPr>
          <w:rFonts w:ascii="Times New Roman" w:hAnsi="Times New Roman"/>
          <w:color w:val="000000" w:themeColor="text1"/>
          <w:sz w:val="24"/>
          <w:szCs w:val="24"/>
        </w:rPr>
      </w:pPr>
      <w:r w:rsidRPr="00CC5662">
        <w:rPr>
          <w:rFonts w:ascii="Times New Roman" w:hAnsi="Times New Roman"/>
          <w:color w:val="000000" w:themeColor="text1"/>
          <w:sz w:val="24"/>
          <w:szCs w:val="24"/>
        </w:rPr>
        <w:t>să identifice şi să conştientizeze emoţiile exprimate de partener;</w:t>
      </w:r>
    </w:p>
    <w:p w:rsidR="00CC5662" w:rsidRPr="00CC5662" w:rsidRDefault="00CC5662" w:rsidP="00CC5662">
      <w:pPr>
        <w:pStyle w:val="ListParagraph"/>
        <w:numPr>
          <w:ilvl w:val="0"/>
          <w:numId w:val="24"/>
        </w:numPr>
        <w:spacing w:after="0" w:line="240" w:lineRule="auto"/>
        <w:jc w:val="both"/>
        <w:rPr>
          <w:rFonts w:ascii="Times New Roman" w:hAnsi="Times New Roman"/>
          <w:color w:val="000000" w:themeColor="text1"/>
          <w:sz w:val="24"/>
          <w:szCs w:val="24"/>
        </w:rPr>
      </w:pPr>
      <w:r w:rsidRPr="00CC5662">
        <w:rPr>
          <w:rFonts w:ascii="Times New Roman" w:hAnsi="Times New Roman"/>
          <w:color w:val="000000" w:themeColor="text1"/>
          <w:sz w:val="24"/>
          <w:szCs w:val="24"/>
        </w:rPr>
        <w:t>să exprime prin gestică şi mimică exprimarea orală a unor stări, emoţii;</w:t>
      </w:r>
    </w:p>
    <w:p w:rsidR="00CC5662" w:rsidRPr="00CC5662" w:rsidRDefault="00CC5662" w:rsidP="00CC5662">
      <w:pPr>
        <w:pStyle w:val="ListParagraph"/>
        <w:numPr>
          <w:ilvl w:val="0"/>
          <w:numId w:val="24"/>
        </w:numPr>
        <w:spacing w:after="0" w:line="240" w:lineRule="auto"/>
        <w:jc w:val="both"/>
        <w:rPr>
          <w:rFonts w:ascii="Times New Roman" w:hAnsi="Times New Roman"/>
          <w:color w:val="000000" w:themeColor="text1"/>
          <w:sz w:val="24"/>
          <w:szCs w:val="24"/>
        </w:rPr>
      </w:pPr>
      <w:r w:rsidRPr="00CC5662">
        <w:rPr>
          <w:rFonts w:ascii="Times New Roman" w:hAnsi="Times New Roman"/>
          <w:color w:val="000000" w:themeColor="text1"/>
          <w:sz w:val="24"/>
          <w:szCs w:val="24"/>
        </w:rPr>
        <w:t>să înveţe să recunoască în mimică şi gesturi trăiri ale unor stări sufleteşti.</w:t>
      </w:r>
    </w:p>
    <w:p w:rsidR="00CC5662" w:rsidRDefault="00CC5662" w:rsidP="00CC5662">
      <w:pPr>
        <w:spacing w:after="0" w:line="240" w:lineRule="auto"/>
        <w:jc w:val="both"/>
        <w:rPr>
          <w:rFonts w:ascii="Times New Roman" w:hAnsi="Times New Roman"/>
          <w:color w:val="000000" w:themeColor="text1"/>
          <w:sz w:val="24"/>
          <w:szCs w:val="24"/>
          <w:lang w:val="it-IT"/>
        </w:rPr>
      </w:pPr>
      <w:r w:rsidRPr="00CC5662">
        <w:rPr>
          <w:rFonts w:ascii="Times New Roman" w:hAnsi="Times New Roman"/>
          <w:b/>
          <w:color w:val="000000" w:themeColor="text1"/>
          <w:sz w:val="24"/>
          <w:szCs w:val="24"/>
        </w:rPr>
        <w:t>PROCEDURA DE LUCRU:</w:t>
      </w:r>
      <w:r w:rsidRPr="00CC5662">
        <w:rPr>
          <w:rFonts w:ascii="Times New Roman" w:hAnsi="Times New Roman"/>
          <w:color w:val="000000" w:themeColor="text1"/>
          <w:sz w:val="24"/>
          <w:szCs w:val="24"/>
          <w:lang w:val="it-IT"/>
        </w:rPr>
        <w:t xml:space="preserve">Se aşează copiii în cerc, formând perechi </w:t>
      </w:r>
      <w:r>
        <w:rPr>
          <w:rFonts w:ascii="Times New Roman" w:hAnsi="Times New Roman"/>
          <w:color w:val="000000" w:themeColor="text1"/>
          <w:sz w:val="24"/>
          <w:szCs w:val="24"/>
          <w:lang w:val="it-IT"/>
        </w:rPr>
        <w:t xml:space="preserve"> de jucători. Un </w:t>
      </w:r>
      <w:r w:rsidRPr="00CC5662">
        <w:rPr>
          <w:rFonts w:ascii="Times New Roman" w:hAnsi="Times New Roman"/>
          <w:color w:val="000000" w:themeColor="text1"/>
          <w:sz w:val="24"/>
          <w:szCs w:val="24"/>
          <w:lang w:val="it-IT"/>
        </w:rPr>
        <w:t>jucătorul poate spune cuvinte, propoziţii, poate mima acţiuni, emoţii iar cel care joacă rolul de “oglindă” trebuie să fie reflecţia colegului. Rolurile se pot inversa.</w:t>
      </w:r>
    </w:p>
    <w:p w:rsidR="00BD62C3" w:rsidRPr="00BF6553" w:rsidRDefault="00A5613B" w:rsidP="00BD62C3">
      <w:pPr>
        <w:spacing w:before="100" w:beforeAutospacing="1" w:after="100" w:afterAutospacing="1" w:line="240" w:lineRule="auto"/>
        <w:outlineLvl w:val="1"/>
        <w:rPr>
          <w:rFonts w:ascii="Times New Roman" w:eastAsia="Times New Roman" w:hAnsi="Times New Roman" w:cs="Times New Roman"/>
          <w:b/>
          <w:bCs/>
          <w:color w:val="FF0000"/>
          <w:sz w:val="24"/>
          <w:szCs w:val="24"/>
          <w:lang w:val="en-US" w:eastAsia="ro-RO"/>
        </w:rPr>
      </w:pPr>
      <w:r w:rsidRPr="00A5613B">
        <w:rPr>
          <w:rFonts w:ascii="Times New Roman" w:hAnsi="Times New Roman"/>
          <w:b/>
          <w:color w:val="FF0000"/>
          <w:sz w:val="24"/>
          <w:szCs w:val="24"/>
          <w:lang w:val="it-IT"/>
        </w:rPr>
        <w:t>4</w:t>
      </w:r>
      <w:r w:rsidR="00BD62C3" w:rsidRPr="00A5613B">
        <w:rPr>
          <w:rFonts w:ascii="Times New Roman" w:hAnsi="Times New Roman"/>
          <w:b/>
          <w:color w:val="FF0000"/>
          <w:sz w:val="24"/>
          <w:szCs w:val="24"/>
          <w:lang w:val="it-IT"/>
        </w:rPr>
        <w:t>.</w:t>
      </w:r>
      <w:r w:rsidR="00BD62C3" w:rsidRPr="00A5613B">
        <w:rPr>
          <w:rFonts w:ascii="Times New Roman" w:eastAsia="Times New Roman" w:hAnsi="Times New Roman" w:cs="Times New Roman"/>
          <w:b/>
          <w:bCs/>
          <w:color w:val="FF0000"/>
          <w:sz w:val="24"/>
          <w:szCs w:val="24"/>
          <w:lang w:val="en-US" w:eastAsia="ro-RO"/>
        </w:rPr>
        <w:t xml:space="preserve"> JOCUL NUMERELOR</w:t>
      </w:r>
      <w:r w:rsidR="00BD62C3" w:rsidRPr="00A5613B">
        <w:rPr>
          <w:rFonts w:ascii="Times New Roman" w:eastAsia="Times New Roman" w:hAnsi="Times New Roman" w:cs="Times New Roman"/>
          <w:b/>
          <w:noProof/>
          <w:vanish/>
          <w:color w:val="FF0000"/>
          <w:sz w:val="24"/>
          <w:szCs w:val="24"/>
          <w:lang w:val="en-US"/>
        </w:rPr>
        <w:drawing>
          <wp:inline distT="0" distB="0" distL="0" distR="0">
            <wp:extent cx="152400" cy="152400"/>
            <wp:effectExtent l="0" t="0" r="0" b="0"/>
            <wp:docPr id="6" name="Picture 6" descr="Loadin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ading ..."/>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00BD62C3" w:rsidRPr="00BF6553">
        <w:rPr>
          <w:rFonts w:ascii="Times New Roman" w:eastAsia="Times New Roman" w:hAnsi="Times New Roman" w:cs="Times New Roman"/>
          <w:b/>
          <w:vanish/>
          <w:color w:val="FF0000"/>
          <w:sz w:val="24"/>
          <w:szCs w:val="24"/>
          <w:lang w:val="en-US" w:eastAsia="ro-RO"/>
        </w:rPr>
        <w:t> Loading ...</w:t>
      </w:r>
    </w:p>
    <w:p w:rsidR="00BD62C3" w:rsidRPr="00BF6553" w:rsidRDefault="00BD62C3" w:rsidP="00BD62C3">
      <w:pPr>
        <w:spacing w:before="100" w:beforeAutospacing="1" w:after="100" w:afterAutospacing="1" w:line="240" w:lineRule="auto"/>
        <w:rPr>
          <w:rFonts w:ascii="Times New Roman" w:eastAsia="Times New Roman" w:hAnsi="Times New Roman" w:cs="Times New Roman"/>
          <w:sz w:val="24"/>
          <w:szCs w:val="24"/>
          <w:lang w:val="en-US" w:eastAsia="ro-RO"/>
        </w:rPr>
      </w:pPr>
      <w:proofErr w:type="spellStart"/>
      <w:r w:rsidRPr="00BF6553">
        <w:rPr>
          <w:rFonts w:ascii="Times New Roman" w:eastAsia="Times New Roman" w:hAnsi="Times New Roman" w:cs="Times New Roman"/>
          <w:sz w:val="24"/>
          <w:szCs w:val="24"/>
          <w:lang w:val="en-US" w:eastAsia="ro-RO"/>
        </w:rPr>
        <w:t>Acest</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joc</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ajuta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copiii</w:t>
      </w:r>
      <w:proofErr w:type="spellEnd"/>
      <w:r w:rsidRPr="00BF6553">
        <w:rPr>
          <w:rFonts w:ascii="Times New Roman" w:eastAsia="Times New Roman" w:hAnsi="Times New Roman" w:cs="Times New Roman"/>
          <w:sz w:val="24"/>
          <w:szCs w:val="24"/>
          <w:lang w:val="en-US" w:eastAsia="ro-RO"/>
        </w:rPr>
        <w:t xml:space="preserve"> </w:t>
      </w:r>
      <w:proofErr w:type="spellStart"/>
      <w:proofErr w:type="gramStart"/>
      <w:r w:rsidRPr="00BF6553">
        <w:rPr>
          <w:rFonts w:ascii="Times New Roman" w:eastAsia="Times New Roman" w:hAnsi="Times New Roman" w:cs="Times New Roman"/>
          <w:sz w:val="24"/>
          <w:szCs w:val="24"/>
          <w:lang w:val="en-US" w:eastAsia="ro-RO"/>
        </w:rPr>
        <w:t>sa</w:t>
      </w:r>
      <w:proofErr w:type="spellEnd"/>
      <w:proofErr w:type="gramEnd"/>
      <w:r w:rsidRPr="00BF6553">
        <w:rPr>
          <w:rFonts w:ascii="Times New Roman" w:eastAsia="Times New Roman" w:hAnsi="Times New Roman" w:cs="Times New Roman"/>
          <w:sz w:val="24"/>
          <w:szCs w:val="24"/>
          <w:lang w:val="en-US" w:eastAsia="ro-RO"/>
        </w:rPr>
        <w:t xml:space="preserve"> retina </w:t>
      </w:r>
      <w:proofErr w:type="spellStart"/>
      <w:r w:rsidRPr="00BF6553">
        <w:rPr>
          <w:rFonts w:ascii="Times New Roman" w:eastAsia="Times New Roman" w:hAnsi="Times New Roman" w:cs="Times New Roman"/>
          <w:sz w:val="24"/>
          <w:szCs w:val="24"/>
          <w:lang w:val="en-US" w:eastAsia="ro-RO"/>
        </w:rPr>
        <w:t>mai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usor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numele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celorlalti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sau</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suscita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sentimente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pozitive</w:t>
      </w:r>
      <w:proofErr w:type="spellEnd"/>
      <w:r w:rsidRPr="00BF6553">
        <w:rPr>
          <w:rFonts w:ascii="Times New Roman" w:eastAsia="Times New Roman" w:hAnsi="Times New Roman" w:cs="Times New Roman"/>
          <w:sz w:val="24"/>
          <w:szCs w:val="24"/>
          <w:lang w:val="en-US" w:eastAsia="ro-RO"/>
        </w:rPr>
        <w:t>.</w:t>
      </w:r>
      <w:r w:rsidRPr="00BF6553">
        <w:rPr>
          <w:rFonts w:ascii="Times New Roman" w:eastAsia="Times New Roman" w:hAnsi="Times New Roman" w:cs="Times New Roman"/>
          <w:sz w:val="24"/>
          <w:szCs w:val="24"/>
          <w:lang w:val="en-US" w:eastAsia="ro-RO"/>
        </w:rPr>
        <w:br/>
      </w:r>
      <w:proofErr w:type="spellStart"/>
      <w:r w:rsidRPr="00BF6553">
        <w:rPr>
          <w:rFonts w:ascii="Times New Roman" w:eastAsia="Times New Roman" w:hAnsi="Times New Roman" w:cs="Times New Roman"/>
          <w:b/>
          <w:sz w:val="24"/>
          <w:szCs w:val="24"/>
          <w:lang w:val="en-US" w:eastAsia="ro-RO"/>
        </w:rPr>
        <w:t>Varianta</w:t>
      </w:r>
      <w:proofErr w:type="spellEnd"/>
      <w:r w:rsidRPr="00BF6553">
        <w:rPr>
          <w:rFonts w:ascii="Times New Roman" w:eastAsia="Times New Roman" w:hAnsi="Times New Roman" w:cs="Times New Roman"/>
          <w:b/>
          <w:sz w:val="24"/>
          <w:szCs w:val="24"/>
          <w:lang w:val="en-US" w:eastAsia="ro-RO"/>
        </w:rPr>
        <w:t xml:space="preserve"> 1:</w:t>
      </w:r>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copiii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animatorul</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sunt</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asezati</w:t>
      </w:r>
      <w:proofErr w:type="spellEnd"/>
      <w:r w:rsidRPr="00BF6553">
        <w:rPr>
          <w:rFonts w:ascii="Times New Roman" w:eastAsia="Times New Roman" w:hAnsi="Times New Roman" w:cs="Times New Roman"/>
          <w:sz w:val="24"/>
          <w:szCs w:val="24"/>
          <w:lang w:val="en-US" w:eastAsia="ro-RO"/>
        </w:rPr>
        <w:t xml:space="preserve"> in </w:t>
      </w:r>
      <w:proofErr w:type="spellStart"/>
      <w:r w:rsidRPr="00BF6553">
        <w:rPr>
          <w:rFonts w:ascii="Times New Roman" w:eastAsia="Times New Roman" w:hAnsi="Times New Roman" w:cs="Times New Roman"/>
          <w:sz w:val="24"/>
          <w:szCs w:val="24"/>
          <w:lang w:val="en-US" w:eastAsia="ro-RO"/>
        </w:rPr>
        <w:t>cerc</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Animatorul</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isi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spune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numele</w:t>
      </w:r>
      <w:proofErr w:type="spellEnd"/>
      <w:r w:rsidRPr="00BF6553">
        <w:rPr>
          <w:rFonts w:ascii="Times New Roman" w:eastAsia="Times New Roman" w:hAnsi="Times New Roman" w:cs="Times New Roman"/>
          <w:sz w:val="24"/>
          <w:szCs w:val="24"/>
          <w:lang w:val="en-US" w:eastAsia="ro-RO"/>
        </w:rPr>
        <w:t xml:space="preserve"> „Ma </w:t>
      </w:r>
      <w:proofErr w:type="spellStart"/>
      <w:r w:rsidRPr="00BF6553">
        <w:rPr>
          <w:rFonts w:ascii="Times New Roman" w:eastAsia="Times New Roman" w:hAnsi="Times New Roman" w:cs="Times New Roman"/>
          <w:sz w:val="24"/>
          <w:szCs w:val="24"/>
          <w:lang w:val="en-US" w:eastAsia="ro-RO"/>
        </w:rPr>
        <w:t>numesc</w:t>
      </w:r>
      <w:proofErr w:type="spellEnd"/>
      <w:r w:rsidRPr="00BF6553">
        <w:rPr>
          <w:rFonts w:ascii="Times New Roman" w:eastAsia="Times New Roman" w:hAnsi="Times New Roman" w:cs="Times New Roman"/>
          <w:sz w:val="24"/>
          <w:szCs w:val="24"/>
          <w:lang w:val="en-US" w:eastAsia="ro-RO"/>
        </w:rPr>
        <w:t xml:space="preserve"> … </w:t>
      </w:r>
      <w:proofErr w:type="gramStart"/>
      <w:r w:rsidRPr="00BF6553">
        <w:rPr>
          <w:rFonts w:ascii="Times New Roman" w:eastAsia="Times New Roman" w:hAnsi="Times New Roman" w:cs="Times New Roman"/>
          <w:sz w:val="24"/>
          <w:szCs w:val="24"/>
          <w:lang w:val="en-US" w:eastAsia="ro-RO"/>
        </w:rPr>
        <w:t>„ ,</w:t>
      </w:r>
      <w:proofErr w:type="spellStart"/>
      <w:proofErr w:type="gramEnd"/>
      <w:r w:rsidRPr="00BF6553">
        <w:rPr>
          <w:rFonts w:ascii="Times New Roman" w:eastAsia="Times New Roman" w:hAnsi="Times New Roman" w:cs="Times New Roman"/>
          <w:sz w:val="24"/>
          <w:szCs w:val="24"/>
          <w:lang w:val="en-US" w:eastAsia="ro-RO"/>
        </w:rPr>
        <w:t>iar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copilul</w:t>
      </w:r>
      <w:proofErr w:type="spellEnd"/>
      <w:r w:rsidRPr="00BF6553">
        <w:rPr>
          <w:rFonts w:ascii="Times New Roman" w:eastAsia="Times New Roman" w:hAnsi="Times New Roman" w:cs="Times New Roman"/>
          <w:sz w:val="24"/>
          <w:szCs w:val="24"/>
          <w:lang w:val="en-US" w:eastAsia="ro-RO"/>
        </w:rPr>
        <w:t xml:space="preserve"> din </w:t>
      </w:r>
      <w:proofErr w:type="spellStart"/>
      <w:r w:rsidRPr="00BF6553">
        <w:rPr>
          <w:rFonts w:ascii="Times New Roman" w:eastAsia="Times New Roman" w:hAnsi="Times New Roman" w:cs="Times New Roman"/>
          <w:sz w:val="24"/>
          <w:szCs w:val="24"/>
          <w:lang w:val="en-US" w:eastAsia="ro-RO"/>
        </w:rPr>
        <w:t>dreapta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w:t>
      </w:r>
      <w:proofErr w:type="spellEnd"/>
      <w:r w:rsidRPr="00BF6553">
        <w:rPr>
          <w:rFonts w:ascii="Times New Roman" w:eastAsia="Times New Roman" w:hAnsi="Times New Roman" w:cs="Times New Roman"/>
          <w:sz w:val="24"/>
          <w:szCs w:val="24"/>
          <w:lang w:val="en-US" w:eastAsia="ro-RO"/>
        </w:rPr>
        <w:t xml:space="preserve"> continua: „Ma </w:t>
      </w:r>
      <w:proofErr w:type="spellStart"/>
      <w:r w:rsidRPr="00BF6553">
        <w:rPr>
          <w:rFonts w:ascii="Times New Roman" w:eastAsia="Times New Roman" w:hAnsi="Times New Roman" w:cs="Times New Roman"/>
          <w:sz w:val="24"/>
          <w:szCs w:val="24"/>
          <w:lang w:val="en-US" w:eastAsia="ro-RO"/>
        </w:rPr>
        <w:t>numesc</w:t>
      </w:r>
      <w:proofErr w:type="spellEnd"/>
      <w:r w:rsidRPr="00BF6553">
        <w:rPr>
          <w:rFonts w:ascii="Times New Roman" w:eastAsia="Times New Roman" w:hAnsi="Times New Roman" w:cs="Times New Roman"/>
          <w:sz w:val="24"/>
          <w:szCs w:val="24"/>
          <w:lang w:val="en-US" w:eastAsia="ro-RO"/>
        </w:rPr>
        <w:t xml:space="preserve"> …, </w:t>
      </w:r>
      <w:proofErr w:type="spellStart"/>
      <w:r w:rsidRPr="00BF6553">
        <w:rPr>
          <w:rFonts w:ascii="Times New Roman" w:eastAsia="Times New Roman" w:hAnsi="Times New Roman" w:cs="Times New Roman"/>
          <w:sz w:val="24"/>
          <w:szCs w:val="24"/>
          <w:lang w:val="en-US" w:eastAsia="ro-RO"/>
        </w:rPr>
        <w:t>iar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tu</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te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numesti</w:t>
      </w:r>
      <w:proofErr w:type="spellEnd"/>
      <w:r w:rsidRPr="00BF6553">
        <w:rPr>
          <w:rFonts w:ascii="Times New Roman" w:eastAsia="Times New Roman" w:hAnsi="Times New Roman" w:cs="Times New Roman"/>
          <w:sz w:val="24"/>
          <w:szCs w:val="24"/>
          <w:lang w:val="en-US" w:eastAsia="ro-RO"/>
        </w:rPr>
        <w:t xml:space="preserve"> …”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se continua </w:t>
      </w:r>
      <w:proofErr w:type="spellStart"/>
      <w:r w:rsidRPr="00BF6553">
        <w:rPr>
          <w:rFonts w:ascii="Times New Roman" w:eastAsia="Times New Roman" w:hAnsi="Times New Roman" w:cs="Times New Roman"/>
          <w:sz w:val="24"/>
          <w:szCs w:val="24"/>
          <w:lang w:val="en-US" w:eastAsia="ro-RO"/>
        </w:rPr>
        <w:t>pana</w:t>
      </w:r>
      <w:proofErr w:type="spellEnd"/>
      <w:r w:rsidRPr="00BF6553">
        <w:rPr>
          <w:rFonts w:ascii="Times New Roman" w:eastAsia="Times New Roman" w:hAnsi="Times New Roman" w:cs="Times New Roman"/>
          <w:sz w:val="24"/>
          <w:szCs w:val="24"/>
          <w:lang w:val="en-US" w:eastAsia="ro-RO"/>
        </w:rPr>
        <w:t xml:space="preserve"> la </w:t>
      </w:r>
      <w:proofErr w:type="spellStart"/>
      <w:r w:rsidRPr="00BF6553">
        <w:rPr>
          <w:rFonts w:ascii="Times New Roman" w:eastAsia="Times New Roman" w:hAnsi="Times New Roman" w:cs="Times New Roman"/>
          <w:sz w:val="24"/>
          <w:szCs w:val="24"/>
          <w:lang w:val="en-US" w:eastAsia="ro-RO"/>
        </w:rPr>
        <w:t>ultimul</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copil</w:t>
      </w:r>
      <w:proofErr w:type="spellEnd"/>
      <w:r w:rsidRPr="00BF6553">
        <w:rPr>
          <w:rFonts w:ascii="Times New Roman" w:eastAsia="Times New Roman" w:hAnsi="Times New Roman" w:cs="Times New Roman"/>
          <w:sz w:val="24"/>
          <w:szCs w:val="24"/>
          <w:lang w:val="en-US" w:eastAsia="ro-RO"/>
        </w:rPr>
        <w:t>.</w:t>
      </w:r>
      <w:r w:rsidRPr="00BF6553">
        <w:rPr>
          <w:rFonts w:ascii="Times New Roman" w:eastAsia="Times New Roman" w:hAnsi="Times New Roman" w:cs="Times New Roman"/>
          <w:sz w:val="24"/>
          <w:szCs w:val="24"/>
          <w:lang w:val="en-US" w:eastAsia="ro-RO"/>
        </w:rPr>
        <w:br/>
      </w:r>
      <w:proofErr w:type="spellStart"/>
      <w:r w:rsidRPr="00BF6553">
        <w:rPr>
          <w:rFonts w:ascii="Times New Roman" w:eastAsia="Times New Roman" w:hAnsi="Times New Roman" w:cs="Times New Roman"/>
          <w:b/>
          <w:sz w:val="24"/>
          <w:szCs w:val="24"/>
          <w:lang w:val="en-US" w:eastAsia="ro-RO"/>
        </w:rPr>
        <w:t>Varianta</w:t>
      </w:r>
      <w:proofErr w:type="spellEnd"/>
      <w:r w:rsidRPr="00BF6553">
        <w:rPr>
          <w:rFonts w:ascii="Times New Roman" w:eastAsia="Times New Roman" w:hAnsi="Times New Roman" w:cs="Times New Roman"/>
          <w:b/>
          <w:sz w:val="24"/>
          <w:szCs w:val="24"/>
          <w:lang w:val="en-US" w:eastAsia="ro-RO"/>
        </w:rPr>
        <w:t xml:space="preserve"> </w:t>
      </w:r>
      <w:proofErr w:type="gramStart"/>
      <w:r w:rsidRPr="00BF6553">
        <w:rPr>
          <w:rFonts w:ascii="Times New Roman" w:eastAsia="Times New Roman" w:hAnsi="Times New Roman" w:cs="Times New Roman"/>
          <w:b/>
          <w:sz w:val="24"/>
          <w:szCs w:val="24"/>
          <w:lang w:val="en-US" w:eastAsia="ro-RO"/>
        </w:rPr>
        <w:t>2 :</w:t>
      </w:r>
      <w:proofErr w:type="gramEnd"/>
      <w:r w:rsidRPr="00BF6553">
        <w:rPr>
          <w:rFonts w:ascii="Times New Roman" w:eastAsia="Times New Roman" w:hAnsi="Times New Roman" w:cs="Times New Roman"/>
          <w:sz w:val="24"/>
          <w:szCs w:val="24"/>
          <w:lang w:val="en-US" w:eastAsia="ro-RO"/>
        </w:rPr>
        <w:t xml:space="preserve"> se </w:t>
      </w:r>
      <w:proofErr w:type="spellStart"/>
      <w:r w:rsidRPr="00BF6553">
        <w:rPr>
          <w:rFonts w:ascii="Times New Roman" w:eastAsia="Times New Roman" w:hAnsi="Times New Roman" w:cs="Times New Roman"/>
          <w:sz w:val="24"/>
          <w:szCs w:val="24"/>
          <w:lang w:val="en-US" w:eastAsia="ro-RO"/>
        </w:rPr>
        <w:t>solicita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fiecaruia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atribuie</w:t>
      </w:r>
      <w:proofErr w:type="spellEnd"/>
      <w:r w:rsidRPr="00BF6553">
        <w:rPr>
          <w:rFonts w:ascii="Times New Roman" w:eastAsia="Times New Roman" w:hAnsi="Times New Roman" w:cs="Times New Roman"/>
          <w:sz w:val="24"/>
          <w:szCs w:val="24"/>
          <w:lang w:val="en-US" w:eastAsia="ro-RO"/>
        </w:rPr>
        <w:t xml:space="preserve"> o </w:t>
      </w:r>
      <w:proofErr w:type="spellStart"/>
      <w:r w:rsidRPr="00BF6553">
        <w:rPr>
          <w:rFonts w:ascii="Times New Roman" w:eastAsia="Times New Roman" w:hAnsi="Times New Roman" w:cs="Times New Roman"/>
          <w:sz w:val="24"/>
          <w:szCs w:val="24"/>
          <w:lang w:val="en-US" w:eastAsia="ro-RO"/>
        </w:rPr>
        <w:t>calitate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alaturi</w:t>
      </w:r>
      <w:proofErr w:type="spellEnd"/>
      <w:r w:rsidRPr="00BF6553">
        <w:rPr>
          <w:rFonts w:ascii="Times New Roman" w:eastAsia="Times New Roman" w:hAnsi="Times New Roman" w:cs="Times New Roman"/>
          <w:sz w:val="24"/>
          <w:szCs w:val="24"/>
          <w:lang w:val="en-US" w:eastAsia="ro-RO"/>
        </w:rPr>
        <w:t xml:space="preserve"> de </w:t>
      </w:r>
      <w:proofErr w:type="spellStart"/>
      <w:r w:rsidRPr="00BF6553">
        <w:rPr>
          <w:rFonts w:ascii="Times New Roman" w:eastAsia="Times New Roman" w:hAnsi="Times New Roman" w:cs="Times New Roman"/>
          <w:sz w:val="24"/>
          <w:szCs w:val="24"/>
          <w:lang w:val="en-US" w:eastAsia="ro-RO"/>
        </w:rPr>
        <w:t>nume</w:t>
      </w:r>
      <w:proofErr w:type="spellEnd"/>
      <w:r w:rsidRPr="00BF6553">
        <w:rPr>
          <w:rFonts w:ascii="Times New Roman" w:eastAsia="Times New Roman" w:hAnsi="Times New Roman" w:cs="Times New Roman"/>
          <w:sz w:val="24"/>
          <w:szCs w:val="24"/>
          <w:lang w:val="en-US" w:eastAsia="ro-RO"/>
        </w:rPr>
        <w:t xml:space="preserve">: „Ma </w:t>
      </w:r>
      <w:proofErr w:type="spellStart"/>
      <w:r w:rsidRPr="00BF6553">
        <w:rPr>
          <w:rFonts w:ascii="Times New Roman" w:eastAsia="Times New Roman" w:hAnsi="Times New Roman" w:cs="Times New Roman"/>
          <w:sz w:val="24"/>
          <w:szCs w:val="24"/>
          <w:lang w:val="en-US" w:eastAsia="ro-RO"/>
        </w:rPr>
        <w:t>numesc</w:t>
      </w:r>
      <w:proofErr w:type="spellEnd"/>
      <w:r w:rsidRPr="00BF6553">
        <w:rPr>
          <w:rFonts w:ascii="Times New Roman" w:eastAsia="Times New Roman" w:hAnsi="Times New Roman" w:cs="Times New Roman"/>
          <w:sz w:val="24"/>
          <w:szCs w:val="24"/>
          <w:lang w:val="en-US" w:eastAsia="ro-RO"/>
        </w:rPr>
        <w:t xml:space="preserve"> …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stiu</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w:t>
      </w:r>
      <w:proofErr w:type="spellEnd"/>
      <w:r w:rsidRPr="00BF6553">
        <w:rPr>
          <w:rFonts w:ascii="Times New Roman" w:eastAsia="Times New Roman" w:hAnsi="Times New Roman" w:cs="Times New Roman"/>
          <w:sz w:val="24"/>
          <w:szCs w:val="24"/>
          <w:lang w:val="en-US" w:eastAsia="ro-RO"/>
        </w:rPr>
        <w:t xml:space="preserve"> cant.”, </w:t>
      </w:r>
      <w:proofErr w:type="spellStart"/>
      <w:r w:rsidRPr="00BF6553">
        <w:rPr>
          <w:rFonts w:ascii="Times New Roman" w:eastAsia="Times New Roman" w:hAnsi="Times New Roman" w:cs="Times New Roman"/>
          <w:sz w:val="24"/>
          <w:szCs w:val="24"/>
          <w:lang w:val="en-US" w:eastAsia="ro-RO"/>
        </w:rPr>
        <w:t>iar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copilul</w:t>
      </w:r>
      <w:proofErr w:type="spellEnd"/>
      <w:r w:rsidRPr="00BF6553">
        <w:rPr>
          <w:rFonts w:ascii="Times New Roman" w:eastAsia="Times New Roman" w:hAnsi="Times New Roman" w:cs="Times New Roman"/>
          <w:sz w:val="24"/>
          <w:szCs w:val="24"/>
          <w:lang w:val="en-US" w:eastAsia="ro-RO"/>
        </w:rPr>
        <w:t xml:space="preserve"> din </w:t>
      </w:r>
      <w:proofErr w:type="spellStart"/>
      <w:r w:rsidRPr="00BF6553">
        <w:rPr>
          <w:rFonts w:ascii="Times New Roman" w:eastAsia="Times New Roman" w:hAnsi="Times New Roman" w:cs="Times New Roman"/>
          <w:sz w:val="24"/>
          <w:szCs w:val="24"/>
          <w:lang w:val="en-US" w:eastAsia="ro-RO"/>
        </w:rPr>
        <w:t>dreapta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spune</w:t>
      </w:r>
      <w:proofErr w:type="spellEnd"/>
      <w:r w:rsidRPr="00BF6553">
        <w:rPr>
          <w:rFonts w:ascii="Times New Roman" w:eastAsia="Times New Roman" w:hAnsi="Times New Roman" w:cs="Times New Roman"/>
          <w:sz w:val="24"/>
          <w:szCs w:val="24"/>
          <w:lang w:val="en-US" w:eastAsia="ro-RO"/>
        </w:rPr>
        <w:t xml:space="preserve">: „Ma </w:t>
      </w:r>
      <w:proofErr w:type="spellStart"/>
      <w:r w:rsidRPr="00BF6553">
        <w:rPr>
          <w:rFonts w:ascii="Times New Roman" w:eastAsia="Times New Roman" w:hAnsi="Times New Roman" w:cs="Times New Roman"/>
          <w:sz w:val="24"/>
          <w:szCs w:val="24"/>
          <w:lang w:val="en-US" w:eastAsia="ro-RO"/>
        </w:rPr>
        <w:t>numesc</w:t>
      </w:r>
      <w:proofErr w:type="spellEnd"/>
      <w:r w:rsidRPr="00BF6553">
        <w:rPr>
          <w:rFonts w:ascii="Times New Roman" w:eastAsia="Times New Roman" w:hAnsi="Times New Roman" w:cs="Times New Roman"/>
          <w:sz w:val="24"/>
          <w:szCs w:val="24"/>
          <w:lang w:val="en-US" w:eastAsia="ro-RO"/>
        </w:rPr>
        <w:t xml:space="preserve"> …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-mi place </w:t>
      </w:r>
      <w:proofErr w:type="spellStart"/>
      <w:r w:rsidRPr="00BF6553">
        <w:rPr>
          <w:rFonts w:ascii="Times New Roman" w:eastAsia="Times New Roman" w:hAnsi="Times New Roman" w:cs="Times New Roman"/>
          <w:sz w:val="24"/>
          <w:szCs w:val="24"/>
          <w:lang w:val="en-US" w:eastAsia="ro-RO"/>
        </w:rPr>
        <w:t>sa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compun</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poezii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iar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tu</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te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numesti</w:t>
      </w:r>
      <w:proofErr w:type="spellEnd"/>
      <w:r w:rsidRPr="00BF6553">
        <w:rPr>
          <w:rFonts w:ascii="Times New Roman" w:eastAsia="Times New Roman" w:hAnsi="Times New Roman" w:cs="Times New Roman"/>
          <w:sz w:val="24"/>
          <w:szCs w:val="24"/>
          <w:lang w:val="en-US" w:eastAsia="ro-RO"/>
        </w:rPr>
        <w:t xml:space="preserve"> …. </w:t>
      </w:r>
      <w:proofErr w:type="spellStart"/>
      <w:proofErr w:type="gramStart"/>
      <w:r w:rsidRPr="00BF6553">
        <w:rPr>
          <w:rFonts w:ascii="Times New Roman" w:eastAsia="Times New Roman" w:hAnsi="Times New Roman" w:cs="Times New Roman"/>
          <w:sz w:val="24"/>
          <w:szCs w:val="24"/>
          <w:lang w:val="en-US" w:eastAsia="ro-RO"/>
        </w:rPr>
        <w:t>si</w:t>
      </w:r>
      <w:proofErr w:type="spellEnd"/>
      <w:proofErr w:type="gram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stii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canti</w:t>
      </w:r>
      <w:proofErr w:type="spellEnd"/>
      <w:r w:rsidRPr="00BF6553">
        <w:rPr>
          <w:rFonts w:ascii="Times New Roman" w:eastAsia="Times New Roman" w:hAnsi="Times New Roman" w:cs="Times New Roman"/>
          <w:sz w:val="24"/>
          <w:szCs w:val="24"/>
          <w:lang w:val="en-US" w:eastAsia="ro-RO"/>
        </w:rPr>
        <w:t>.”</w:t>
      </w:r>
      <w:r w:rsidRPr="00BF6553">
        <w:rPr>
          <w:rFonts w:ascii="Times New Roman" w:eastAsia="Times New Roman" w:hAnsi="Times New Roman" w:cs="Times New Roman"/>
          <w:sz w:val="24"/>
          <w:szCs w:val="24"/>
          <w:lang w:val="en-US" w:eastAsia="ro-RO"/>
        </w:rPr>
        <w:br/>
      </w:r>
      <w:proofErr w:type="spellStart"/>
      <w:r w:rsidRPr="00BF6553">
        <w:rPr>
          <w:rFonts w:ascii="Times New Roman" w:eastAsia="Times New Roman" w:hAnsi="Times New Roman" w:cs="Times New Roman"/>
          <w:b/>
          <w:sz w:val="24"/>
          <w:szCs w:val="24"/>
          <w:lang w:val="en-US" w:eastAsia="ro-RO"/>
        </w:rPr>
        <w:t>Varianta</w:t>
      </w:r>
      <w:proofErr w:type="spellEnd"/>
      <w:r w:rsidRPr="00BF6553">
        <w:rPr>
          <w:rFonts w:ascii="Times New Roman" w:eastAsia="Times New Roman" w:hAnsi="Times New Roman" w:cs="Times New Roman"/>
          <w:b/>
          <w:sz w:val="24"/>
          <w:szCs w:val="24"/>
          <w:lang w:val="en-US" w:eastAsia="ro-RO"/>
        </w:rPr>
        <w:t xml:space="preserve"> </w:t>
      </w:r>
      <w:proofErr w:type="gramStart"/>
      <w:r w:rsidRPr="00BF6553">
        <w:rPr>
          <w:rFonts w:ascii="Times New Roman" w:eastAsia="Times New Roman" w:hAnsi="Times New Roman" w:cs="Times New Roman"/>
          <w:b/>
          <w:sz w:val="24"/>
          <w:szCs w:val="24"/>
          <w:lang w:val="en-US" w:eastAsia="ro-RO"/>
        </w:rPr>
        <w:t>3 :</w:t>
      </w:r>
      <w:proofErr w:type="gram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consta</w:t>
      </w:r>
      <w:proofErr w:type="spellEnd"/>
      <w:r w:rsidRPr="00BF6553">
        <w:rPr>
          <w:rFonts w:ascii="Times New Roman" w:eastAsia="Times New Roman" w:hAnsi="Times New Roman" w:cs="Times New Roman"/>
          <w:sz w:val="24"/>
          <w:szCs w:val="24"/>
          <w:lang w:val="en-US" w:eastAsia="ro-RO"/>
        </w:rPr>
        <w:t xml:space="preserve"> in </w:t>
      </w:r>
      <w:proofErr w:type="spellStart"/>
      <w:r w:rsidRPr="00BF6553">
        <w:rPr>
          <w:rFonts w:ascii="Times New Roman" w:eastAsia="Times New Roman" w:hAnsi="Times New Roman" w:cs="Times New Roman"/>
          <w:sz w:val="24"/>
          <w:szCs w:val="24"/>
          <w:lang w:val="en-US" w:eastAsia="ro-RO"/>
        </w:rPr>
        <w:t>exprimarea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starii</w:t>
      </w:r>
      <w:proofErr w:type="spellEnd"/>
      <w:r w:rsidRPr="00BF6553">
        <w:rPr>
          <w:rFonts w:ascii="Times New Roman" w:eastAsia="Times New Roman" w:hAnsi="Times New Roman" w:cs="Times New Roman"/>
          <w:sz w:val="24"/>
          <w:szCs w:val="24"/>
          <w:lang w:val="en-US" w:eastAsia="ro-RO"/>
        </w:rPr>
        <w:t xml:space="preserve"> de spirit, a </w:t>
      </w:r>
      <w:proofErr w:type="spellStart"/>
      <w:r w:rsidRPr="00BF6553">
        <w:rPr>
          <w:rFonts w:ascii="Times New Roman" w:eastAsia="Times New Roman" w:hAnsi="Times New Roman" w:cs="Times New Roman"/>
          <w:sz w:val="24"/>
          <w:szCs w:val="24"/>
          <w:lang w:val="en-US" w:eastAsia="ro-RO"/>
        </w:rPr>
        <w:t>sentimentelor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alaturi</w:t>
      </w:r>
      <w:proofErr w:type="spellEnd"/>
      <w:r w:rsidRPr="00BF6553">
        <w:rPr>
          <w:rFonts w:ascii="Times New Roman" w:eastAsia="Times New Roman" w:hAnsi="Times New Roman" w:cs="Times New Roman"/>
          <w:sz w:val="24"/>
          <w:szCs w:val="24"/>
          <w:lang w:val="en-US" w:eastAsia="ro-RO"/>
        </w:rPr>
        <w:t xml:space="preserve"> de </w:t>
      </w:r>
      <w:proofErr w:type="spellStart"/>
      <w:r w:rsidRPr="00BF6553">
        <w:rPr>
          <w:rFonts w:ascii="Times New Roman" w:eastAsia="Times New Roman" w:hAnsi="Times New Roman" w:cs="Times New Roman"/>
          <w:sz w:val="24"/>
          <w:szCs w:val="24"/>
          <w:lang w:val="en-US" w:eastAsia="ro-RO"/>
        </w:rPr>
        <w:t>nume</w:t>
      </w:r>
      <w:proofErr w:type="spellEnd"/>
      <w:r w:rsidRPr="00BF6553">
        <w:rPr>
          <w:rFonts w:ascii="Times New Roman" w:eastAsia="Times New Roman" w:hAnsi="Times New Roman" w:cs="Times New Roman"/>
          <w:sz w:val="24"/>
          <w:szCs w:val="24"/>
          <w:lang w:val="en-US" w:eastAsia="ro-RO"/>
        </w:rPr>
        <w:t xml:space="preserve">. </w:t>
      </w:r>
      <w:proofErr w:type="gramStart"/>
      <w:r w:rsidRPr="00BF6553">
        <w:rPr>
          <w:rFonts w:ascii="Times New Roman" w:eastAsia="Times New Roman" w:hAnsi="Times New Roman" w:cs="Times New Roman"/>
          <w:sz w:val="24"/>
          <w:szCs w:val="24"/>
          <w:lang w:val="en-US" w:eastAsia="ro-RO"/>
        </w:rPr>
        <w:t xml:space="preserve">„Ma </w:t>
      </w:r>
      <w:proofErr w:type="spellStart"/>
      <w:r w:rsidRPr="00BF6553">
        <w:rPr>
          <w:rFonts w:ascii="Times New Roman" w:eastAsia="Times New Roman" w:hAnsi="Times New Roman" w:cs="Times New Roman"/>
          <w:sz w:val="24"/>
          <w:szCs w:val="24"/>
          <w:lang w:val="en-US" w:eastAsia="ro-RO"/>
        </w:rPr>
        <w:t>nmesc</w:t>
      </w:r>
      <w:proofErr w:type="spellEnd"/>
      <w:r w:rsidRPr="00BF6553">
        <w:rPr>
          <w:rFonts w:ascii="Times New Roman" w:eastAsia="Times New Roman" w:hAnsi="Times New Roman" w:cs="Times New Roman"/>
          <w:sz w:val="24"/>
          <w:szCs w:val="24"/>
          <w:lang w:val="en-US" w:eastAsia="ro-RO"/>
        </w:rPr>
        <w:t xml:space="preserve"> …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sunt</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fericit</w:t>
      </w:r>
      <w:proofErr w:type="spellEnd"/>
      <w:r w:rsidRPr="00BF6553">
        <w:rPr>
          <w:rFonts w:ascii="Times New Roman" w:eastAsia="Times New Roman" w:hAnsi="Times New Roman" w:cs="Times New Roman"/>
          <w:sz w:val="24"/>
          <w:szCs w:val="24"/>
          <w:lang w:val="en-US" w:eastAsia="ro-RO"/>
        </w:rPr>
        <w:t>”.</w:t>
      </w:r>
      <w:proofErr w:type="gramEnd"/>
      <w:r w:rsidRPr="00BF6553">
        <w:rPr>
          <w:rFonts w:ascii="Times New Roman" w:eastAsia="Times New Roman" w:hAnsi="Times New Roman" w:cs="Times New Roman"/>
          <w:sz w:val="24"/>
          <w:szCs w:val="24"/>
          <w:lang w:val="en-US" w:eastAsia="ro-RO"/>
        </w:rPr>
        <w:br/>
        <w:t xml:space="preserve">Se </w:t>
      </w:r>
      <w:proofErr w:type="spellStart"/>
      <w:r w:rsidRPr="00BF6553">
        <w:rPr>
          <w:rFonts w:ascii="Times New Roman" w:eastAsia="Times New Roman" w:hAnsi="Times New Roman" w:cs="Times New Roman"/>
          <w:sz w:val="24"/>
          <w:szCs w:val="24"/>
          <w:lang w:val="en-US" w:eastAsia="ro-RO"/>
        </w:rPr>
        <w:t>poate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aplica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fiecare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varianta</w:t>
      </w:r>
      <w:proofErr w:type="spellEnd"/>
      <w:r w:rsidRPr="00BF6553">
        <w:rPr>
          <w:rFonts w:ascii="Times New Roman" w:eastAsia="Times New Roman" w:hAnsi="Times New Roman" w:cs="Times New Roman"/>
          <w:sz w:val="24"/>
          <w:szCs w:val="24"/>
          <w:lang w:val="en-US" w:eastAsia="ro-RO"/>
        </w:rPr>
        <w:t xml:space="preserve"> fie </w:t>
      </w:r>
      <w:proofErr w:type="spellStart"/>
      <w:r w:rsidRPr="00BF6553">
        <w:rPr>
          <w:rFonts w:ascii="Times New Roman" w:eastAsia="Times New Roman" w:hAnsi="Times New Roman" w:cs="Times New Roman"/>
          <w:sz w:val="24"/>
          <w:szCs w:val="24"/>
          <w:lang w:val="en-US" w:eastAsia="ro-RO"/>
        </w:rPr>
        <w:t>spunandu-si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fiecare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numele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sau</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pe</w:t>
      </w:r>
      <w:proofErr w:type="spellEnd"/>
      <w:r w:rsidRPr="00BF6553">
        <w:rPr>
          <w:rFonts w:ascii="Times New Roman" w:eastAsia="Times New Roman" w:hAnsi="Times New Roman" w:cs="Times New Roman"/>
          <w:sz w:val="24"/>
          <w:szCs w:val="24"/>
          <w:lang w:val="en-US" w:eastAsia="ro-RO"/>
        </w:rPr>
        <w:t xml:space="preserve"> al </w:t>
      </w:r>
      <w:proofErr w:type="spellStart"/>
      <w:r w:rsidRPr="00BF6553">
        <w:rPr>
          <w:rFonts w:ascii="Times New Roman" w:eastAsia="Times New Roman" w:hAnsi="Times New Roman" w:cs="Times New Roman"/>
          <w:sz w:val="24"/>
          <w:szCs w:val="24"/>
          <w:lang w:val="en-US" w:eastAsia="ro-RO"/>
        </w:rPr>
        <w:t>vecinului</w:t>
      </w:r>
      <w:proofErr w:type="spellEnd"/>
      <w:r w:rsidRPr="00BF6553">
        <w:rPr>
          <w:rFonts w:ascii="Times New Roman" w:eastAsia="Times New Roman" w:hAnsi="Times New Roman" w:cs="Times New Roman"/>
          <w:sz w:val="24"/>
          <w:szCs w:val="24"/>
          <w:lang w:val="en-US" w:eastAsia="ro-RO"/>
        </w:rPr>
        <w:t xml:space="preserve"> din </w:t>
      </w:r>
      <w:proofErr w:type="spellStart"/>
      <w:r w:rsidRPr="00BF6553">
        <w:rPr>
          <w:rFonts w:ascii="Times New Roman" w:eastAsia="Times New Roman" w:hAnsi="Times New Roman" w:cs="Times New Roman"/>
          <w:sz w:val="24"/>
          <w:szCs w:val="24"/>
          <w:lang w:val="en-US" w:eastAsia="ro-RO"/>
        </w:rPr>
        <w:t>stanga</w:t>
      </w:r>
      <w:proofErr w:type="spellEnd"/>
      <w:r w:rsidRPr="00BF6553">
        <w:rPr>
          <w:rFonts w:ascii="Times New Roman" w:eastAsia="Times New Roman" w:hAnsi="Times New Roman" w:cs="Times New Roman"/>
          <w:sz w:val="24"/>
          <w:szCs w:val="24"/>
          <w:lang w:val="en-US" w:eastAsia="ro-RO"/>
        </w:rPr>
        <w:t xml:space="preserve"> </w:t>
      </w:r>
      <w:proofErr w:type="spellStart"/>
      <w:proofErr w:type="gramStart"/>
      <w:r w:rsidRPr="00BF6553">
        <w:rPr>
          <w:rFonts w:ascii="Times New Roman" w:eastAsia="Times New Roman" w:hAnsi="Times New Roman" w:cs="Times New Roman"/>
          <w:sz w:val="24"/>
          <w:szCs w:val="24"/>
          <w:lang w:val="en-US" w:eastAsia="ro-RO"/>
        </w:rPr>
        <w:t>sa</w:t>
      </w:r>
      <w:proofErr w:type="spellEnd"/>
      <w:proofErr w:type="gramEnd"/>
      <w:r w:rsidRPr="00BF6553">
        <w:rPr>
          <w:rFonts w:ascii="Times New Roman" w:eastAsia="Times New Roman" w:hAnsi="Times New Roman" w:cs="Times New Roman"/>
          <w:sz w:val="24"/>
          <w:szCs w:val="24"/>
          <w:lang w:val="en-US" w:eastAsia="ro-RO"/>
        </w:rPr>
        <w:t xml:space="preserve">, fie – </w:t>
      </w:r>
      <w:proofErr w:type="spellStart"/>
      <w:r w:rsidRPr="00BF6553">
        <w:rPr>
          <w:rFonts w:ascii="Times New Roman" w:eastAsia="Times New Roman" w:hAnsi="Times New Roman" w:cs="Times New Roman"/>
          <w:sz w:val="24"/>
          <w:szCs w:val="24"/>
          <w:lang w:val="en-US" w:eastAsia="ro-RO"/>
        </w:rPr>
        <w:t>cerinta</w:t>
      </w:r>
      <w:proofErr w:type="spellEnd"/>
      <w:r w:rsidRPr="00BF6553">
        <w:rPr>
          <w:rFonts w:ascii="Times New Roman" w:eastAsia="Times New Roman" w:hAnsi="Times New Roman" w:cs="Times New Roman"/>
          <w:sz w:val="24"/>
          <w:szCs w:val="24"/>
          <w:lang w:val="en-US" w:eastAsia="ro-RO"/>
        </w:rPr>
        <w:t xml:space="preserve"> care </w:t>
      </w:r>
      <w:proofErr w:type="spellStart"/>
      <w:r w:rsidRPr="00BF6553">
        <w:rPr>
          <w:rFonts w:ascii="Times New Roman" w:eastAsia="Times New Roman" w:hAnsi="Times New Roman" w:cs="Times New Roman"/>
          <w:sz w:val="24"/>
          <w:szCs w:val="24"/>
          <w:lang w:val="en-US" w:eastAsia="ro-RO"/>
        </w:rPr>
        <w:t>solicita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mai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mult</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memoria</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atentia</w:t>
      </w:r>
      <w:proofErr w:type="spellEnd"/>
      <w:r w:rsidRPr="00BF6553">
        <w:rPr>
          <w:rFonts w:ascii="Times New Roman" w:eastAsia="Times New Roman" w:hAnsi="Times New Roman" w:cs="Times New Roman"/>
          <w:sz w:val="24"/>
          <w:szCs w:val="24"/>
          <w:lang w:val="en-US" w:eastAsia="ro-RO"/>
        </w:rPr>
        <w:t xml:space="preserve"> – </w:t>
      </w:r>
      <w:proofErr w:type="spellStart"/>
      <w:r w:rsidRPr="00BF6553">
        <w:rPr>
          <w:rFonts w:ascii="Times New Roman" w:eastAsia="Times New Roman" w:hAnsi="Times New Roman" w:cs="Times New Roman"/>
          <w:sz w:val="24"/>
          <w:szCs w:val="24"/>
          <w:lang w:val="en-US" w:eastAsia="ro-RO"/>
        </w:rPr>
        <w:t>spunandu-si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numele</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sau</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si</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pe</w:t>
      </w:r>
      <w:proofErr w:type="spellEnd"/>
      <w:r w:rsidRPr="00BF6553">
        <w:rPr>
          <w:rFonts w:ascii="Times New Roman" w:eastAsia="Times New Roman" w:hAnsi="Times New Roman" w:cs="Times New Roman"/>
          <w:sz w:val="24"/>
          <w:szCs w:val="24"/>
          <w:lang w:val="en-US" w:eastAsia="ro-RO"/>
        </w:rPr>
        <w:t xml:space="preserve"> ale </w:t>
      </w:r>
      <w:proofErr w:type="spellStart"/>
      <w:r w:rsidRPr="00BF6553">
        <w:rPr>
          <w:rFonts w:ascii="Times New Roman" w:eastAsia="Times New Roman" w:hAnsi="Times New Roman" w:cs="Times New Roman"/>
          <w:sz w:val="24"/>
          <w:szCs w:val="24"/>
          <w:lang w:val="en-US" w:eastAsia="ro-RO"/>
        </w:rPr>
        <w:t>tuturor</w:t>
      </w:r>
      <w:proofErr w:type="spellEnd"/>
      <w:r w:rsidRPr="00BF6553">
        <w:rPr>
          <w:rFonts w:ascii="Times New Roman" w:eastAsia="Times New Roman" w:hAnsi="Times New Roman" w:cs="Times New Roman"/>
          <w:sz w:val="24"/>
          <w:szCs w:val="24"/>
          <w:lang w:val="en-US" w:eastAsia="ro-RO"/>
        </w:rPr>
        <w:t xml:space="preserve"> </w:t>
      </w:r>
      <w:proofErr w:type="spellStart"/>
      <w:r w:rsidRPr="00BF6553">
        <w:rPr>
          <w:rFonts w:ascii="Times New Roman" w:eastAsia="Times New Roman" w:hAnsi="Times New Roman" w:cs="Times New Roman"/>
          <w:sz w:val="24"/>
          <w:szCs w:val="24"/>
          <w:lang w:val="en-US" w:eastAsia="ro-RO"/>
        </w:rPr>
        <w:t>participantilor</w:t>
      </w:r>
      <w:proofErr w:type="spellEnd"/>
      <w:r w:rsidRPr="00BF6553">
        <w:rPr>
          <w:rFonts w:ascii="Times New Roman" w:eastAsia="Times New Roman" w:hAnsi="Times New Roman" w:cs="Times New Roman"/>
          <w:sz w:val="24"/>
          <w:szCs w:val="24"/>
          <w:lang w:val="en-US" w:eastAsia="ro-RO"/>
        </w:rPr>
        <w:t xml:space="preserve"> la </w:t>
      </w:r>
      <w:proofErr w:type="spellStart"/>
      <w:r w:rsidRPr="00BF6553">
        <w:rPr>
          <w:rFonts w:ascii="Times New Roman" w:eastAsia="Times New Roman" w:hAnsi="Times New Roman" w:cs="Times New Roman"/>
          <w:sz w:val="24"/>
          <w:szCs w:val="24"/>
          <w:lang w:val="en-US" w:eastAsia="ro-RO"/>
        </w:rPr>
        <w:t>joc</w:t>
      </w:r>
      <w:proofErr w:type="spellEnd"/>
      <w:r w:rsidRPr="00BF6553">
        <w:rPr>
          <w:rFonts w:ascii="Times New Roman" w:eastAsia="Times New Roman" w:hAnsi="Times New Roman" w:cs="Times New Roman"/>
          <w:sz w:val="24"/>
          <w:szCs w:val="24"/>
          <w:lang w:val="en-US" w:eastAsia="ro-RO"/>
        </w:rPr>
        <w:t>.</w:t>
      </w:r>
    </w:p>
    <w:p w:rsidR="00F17703" w:rsidRDefault="00F17703" w:rsidP="00F17703">
      <w:pPr>
        <w:autoSpaceDE w:val="0"/>
        <w:autoSpaceDN w:val="0"/>
        <w:adjustRightInd w:val="0"/>
        <w:spacing w:after="0" w:line="240" w:lineRule="auto"/>
        <w:rPr>
          <w:rFonts w:ascii="Arial" w:hAnsi="Arial" w:cs="Arial"/>
          <w:b/>
          <w:bCs/>
          <w:i/>
          <w:iCs/>
          <w:color w:val="FF0000"/>
          <w:sz w:val="24"/>
          <w:szCs w:val="24"/>
        </w:rPr>
      </w:pPr>
      <w:r w:rsidRPr="00F17703">
        <w:rPr>
          <w:rFonts w:ascii="Times New Roman" w:hAnsi="Times New Roman"/>
          <w:b/>
          <w:color w:val="FF0000"/>
          <w:sz w:val="24"/>
          <w:szCs w:val="24"/>
          <w:lang w:val="it-IT"/>
        </w:rPr>
        <w:t>5.</w:t>
      </w:r>
      <w:r w:rsidRPr="00F17703">
        <w:rPr>
          <w:rFonts w:ascii="Arial" w:hAnsi="Arial" w:cs="Arial"/>
          <w:b/>
          <w:bCs/>
          <w:i/>
          <w:iCs/>
          <w:color w:val="FF0000"/>
          <w:sz w:val="24"/>
          <w:szCs w:val="24"/>
        </w:rPr>
        <w:t xml:space="preserve"> “La spălătoria de maşini”:</w:t>
      </w:r>
    </w:p>
    <w:p w:rsidR="00F17703" w:rsidRPr="00F17703" w:rsidRDefault="00F17703" w:rsidP="00F17703">
      <w:pPr>
        <w:autoSpaceDE w:val="0"/>
        <w:autoSpaceDN w:val="0"/>
        <w:adjustRightInd w:val="0"/>
        <w:spacing w:after="0" w:line="240" w:lineRule="auto"/>
        <w:rPr>
          <w:rFonts w:ascii="Arial" w:hAnsi="Arial" w:cs="Arial"/>
          <w:b/>
          <w:bCs/>
          <w:i/>
          <w:iCs/>
          <w:color w:val="FF0000"/>
          <w:sz w:val="24"/>
          <w:szCs w:val="24"/>
        </w:rPr>
      </w:pPr>
    </w:p>
    <w:p w:rsidR="00F17703" w:rsidRPr="00F17703" w:rsidRDefault="00F17703" w:rsidP="00F17703">
      <w:pPr>
        <w:autoSpaceDE w:val="0"/>
        <w:autoSpaceDN w:val="0"/>
        <w:adjustRightInd w:val="0"/>
        <w:spacing w:after="0" w:line="240" w:lineRule="auto"/>
        <w:jc w:val="both"/>
        <w:rPr>
          <w:rFonts w:ascii="Times New Roman" w:hAnsi="Times New Roman" w:cs="Times New Roman"/>
          <w:sz w:val="24"/>
          <w:szCs w:val="24"/>
        </w:rPr>
      </w:pPr>
      <w:r w:rsidRPr="00F17703">
        <w:rPr>
          <w:rFonts w:ascii="Times New Roman" w:hAnsi="Times New Roman" w:cs="Times New Roman"/>
          <w:sz w:val="24"/>
          <w:szCs w:val="24"/>
        </w:rPr>
        <w:t xml:space="preserve">    Copiii sunt invitaţi să aleagă cartonaşe cu feţe umane reprezentând diferite stări afective: bucurie-veselie, tristeţe-supărare. Feţele vesele se aşează pe două şiruri. Printre cele două coloane vor trece copiii care şi-au ales feţe triste. Acestora din urmă li se vor adresa din partea colegilor veseli cuvinte de laudă pentru a li se evidenţia calităţile, îmbrăţişări, strângeri de mână, toate acestea cu scopul de a li</w:t>
      </w:r>
    </w:p>
    <w:p w:rsidR="00F17703" w:rsidRPr="00F17703" w:rsidRDefault="00F17703" w:rsidP="00F17703">
      <w:pPr>
        <w:autoSpaceDE w:val="0"/>
        <w:autoSpaceDN w:val="0"/>
        <w:adjustRightInd w:val="0"/>
        <w:spacing w:after="0" w:line="240" w:lineRule="auto"/>
        <w:jc w:val="both"/>
        <w:rPr>
          <w:rFonts w:ascii="Times New Roman" w:hAnsi="Times New Roman" w:cs="Times New Roman"/>
          <w:sz w:val="24"/>
          <w:szCs w:val="24"/>
        </w:rPr>
      </w:pPr>
      <w:r w:rsidRPr="00F17703">
        <w:rPr>
          <w:rFonts w:ascii="Times New Roman" w:hAnsi="Times New Roman" w:cs="Times New Roman"/>
          <w:sz w:val="24"/>
          <w:szCs w:val="24"/>
        </w:rPr>
        <w:t xml:space="preserve">se schimba starea. </w:t>
      </w:r>
    </w:p>
    <w:p w:rsidR="00BD62C3" w:rsidRPr="00F17703" w:rsidRDefault="00F17703" w:rsidP="00F17703">
      <w:pPr>
        <w:spacing w:after="0" w:line="240" w:lineRule="auto"/>
        <w:jc w:val="both"/>
        <w:rPr>
          <w:rFonts w:ascii="Times New Roman" w:hAnsi="Times New Roman" w:cs="Times New Roman"/>
          <w:sz w:val="24"/>
          <w:szCs w:val="24"/>
          <w:lang w:val="it-IT"/>
        </w:rPr>
      </w:pPr>
      <w:r w:rsidRPr="00F17703">
        <w:rPr>
          <w:rFonts w:ascii="Times New Roman" w:hAnsi="Times New Roman" w:cs="Times New Roman"/>
          <w:sz w:val="24"/>
          <w:szCs w:val="24"/>
        </w:rPr>
        <w:t xml:space="preserve">    Prin urmare fiecare copil care intră “murdar” la spălătorie, după un proces de “spălare” iese “curat”.</w:t>
      </w:r>
    </w:p>
    <w:p w:rsidR="00A5613B" w:rsidRPr="00A5613B" w:rsidRDefault="00A5613B" w:rsidP="00A5613B">
      <w:pPr>
        <w:tabs>
          <w:tab w:val="left" w:pos="4455"/>
        </w:tabs>
        <w:spacing w:after="0" w:line="240" w:lineRule="auto"/>
        <w:jc w:val="both"/>
        <w:rPr>
          <w:rFonts w:ascii="Times New Roman" w:eastAsia="Times New Roman" w:hAnsi="Times New Roman" w:cs="Times New Roman"/>
          <w:b/>
          <w:color w:val="FF0000"/>
          <w:sz w:val="28"/>
          <w:szCs w:val="28"/>
        </w:rPr>
      </w:pPr>
      <w:r w:rsidRPr="00A5613B">
        <w:rPr>
          <w:rFonts w:ascii="Times New Roman" w:eastAsia="Times New Roman" w:hAnsi="Times New Roman" w:cs="Times New Roman"/>
          <w:b/>
          <w:color w:val="FF0000"/>
          <w:sz w:val="28"/>
          <w:szCs w:val="28"/>
        </w:rPr>
        <w:t>6.</w:t>
      </w:r>
      <w:r>
        <w:rPr>
          <w:rFonts w:ascii="Times New Roman" w:eastAsia="Times New Roman" w:hAnsi="Times New Roman" w:cs="Times New Roman"/>
          <w:b/>
          <w:color w:val="FF0000"/>
          <w:sz w:val="28"/>
          <w:szCs w:val="28"/>
        </w:rPr>
        <w:t>,,</w:t>
      </w:r>
      <w:r w:rsidRPr="00A5613B">
        <w:rPr>
          <w:rFonts w:ascii="Times New Roman" w:eastAsia="Times New Roman" w:hAnsi="Times New Roman" w:cs="Times New Roman"/>
          <w:b/>
          <w:color w:val="FF0000"/>
          <w:sz w:val="28"/>
          <w:szCs w:val="28"/>
        </w:rPr>
        <w:t>Culorile prieteniei</w:t>
      </w:r>
      <w:r>
        <w:rPr>
          <w:rFonts w:ascii="Times New Roman" w:eastAsia="Times New Roman" w:hAnsi="Times New Roman" w:cs="Times New Roman"/>
          <w:b/>
          <w:color w:val="FF0000"/>
          <w:sz w:val="28"/>
          <w:szCs w:val="28"/>
        </w:rPr>
        <w:t>”</w:t>
      </w:r>
    </w:p>
    <w:p w:rsidR="0091591B" w:rsidRPr="00C61527" w:rsidRDefault="00A5613B" w:rsidP="00C61527">
      <w:pPr>
        <w:tabs>
          <w:tab w:val="left" w:pos="4455"/>
        </w:tabs>
        <w:spacing w:after="0" w:line="240" w:lineRule="auto"/>
        <w:jc w:val="both"/>
        <w:rPr>
          <w:rFonts w:ascii="Times New Roman" w:eastAsia="Times New Roman" w:hAnsi="Times New Roman" w:cs="Times New Roman"/>
          <w:b/>
          <w:color w:val="FF0000"/>
          <w:sz w:val="28"/>
          <w:szCs w:val="28"/>
        </w:rPr>
      </w:pPr>
      <w:r w:rsidRPr="00A5613B">
        <w:rPr>
          <w:rFonts w:ascii="Times New Roman" w:eastAsia="Times New Roman" w:hAnsi="Times New Roman" w:cs="Times New Roman"/>
          <w:b/>
          <w:color w:val="FF0000"/>
          <w:sz w:val="28"/>
          <w:szCs w:val="28"/>
        </w:rPr>
        <w:t>7.</w:t>
      </w:r>
      <w:r>
        <w:rPr>
          <w:rFonts w:ascii="Times New Roman" w:eastAsia="Times New Roman" w:hAnsi="Times New Roman" w:cs="Times New Roman"/>
          <w:b/>
          <w:color w:val="FF0000"/>
          <w:sz w:val="28"/>
          <w:szCs w:val="28"/>
        </w:rPr>
        <w:t>,,</w:t>
      </w:r>
      <w:r w:rsidRPr="00A5613B">
        <w:rPr>
          <w:rFonts w:ascii="Times New Roman" w:eastAsia="Times New Roman" w:hAnsi="Times New Roman" w:cs="Times New Roman"/>
          <w:b/>
          <w:color w:val="FF0000"/>
          <w:sz w:val="28"/>
          <w:szCs w:val="28"/>
        </w:rPr>
        <w:t>Calatorie prin Imparatia Emotiilor</w:t>
      </w:r>
      <w:r>
        <w:rPr>
          <w:rFonts w:ascii="Times New Roman" w:eastAsia="Times New Roman" w:hAnsi="Times New Roman" w:cs="Times New Roman"/>
          <w:b/>
          <w:color w:val="FF0000"/>
          <w:sz w:val="28"/>
          <w:szCs w:val="28"/>
        </w:rPr>
        <w:t>”</w:t>
      </w:r>
    </w:p>
    <w:p w:rsidR="0091591B" w:rsidRDefault="0091591B" w:rsidP="00CC5662">
      <w:pPr>
        <w:spacing w:after="0" w:line="240" w:lineRule="auto"/>
        <w:jc w:val="both"/>
        <w:rPr>
          <w:rFonts w:ascii="Times New Roman" w:hAnsi="Times New Roman"/>
          <w:color w:val="000000" w:themeColor="text1"/>
          <w:sz w:val="24"/>
          <w:szCs w:val="24"/>
          <w:lang w:val="it-IT"/>
        </w:rPr>
      </w:pPr>
    </w:p>
    <w:p w:rsidR="00A5613B" w:rsidRDefault="00A5613B" w:rsidP="00F17703">
      <w:pPr>
        <w:spacing w:after="0" w:line="240" w:lineRule="auto"/>
        <w:jc w:val="center"/>
        <w:rPr>
          <w:rFonts w:ascii="Times New Roman" w:hAnsi="Times New Roman" w:cs="Times New Roman"/>
          <w:b/>
          <w:color w:val="FF0000"/>
          <w:sz w:val="28"/>
          <w:szCs w:val="28"/>
          <w:u w:val="single"/>
          <w:lang w:val="it-IT"/>
        </w:rPr>
      </w:pPr>
    </w:p>
    <w:p w:rsidR="0091591B" w:rsidRPr="00F17703" w:rsidRDefault="0091591B" w:rsidP="00F17703">
      <w:pPr>
        <w:spacing w:after="0" w:line="240" w:lineRule="auto"/>
        <w:jc w:val="center"/>
        <w:rPr>
          <w:rFonts w:ascii="Times New Roman" w:hAnsi="Times New Roman" w:cs="Times New Roman"/>
          <w:b/>
          <w:color w:val="FF0000"/>
          <w:sz w:val="28"/>
          <w:szCs w:val="28"/>
          <w:u w:val="single"/>
        </w:rPr>
      </w:pPr>
      <w:r w:rsidRPr="00F17703">
        <w:rPr>
          <w:rFonts w:ascii="Times New Roman" w:hAnsi="Times New Roman" w:cs="Times New Roman"/>
          <w:b/>
          <w:color w:val="FF0000"/>
          <w:sz w:val="28"/>
          <w:szCs w:val="28"/>
          <w:u w:val="single"/>
          <w:lang w:val="it-IT"/>
        </w:rPr>
        <w:t>C.</w:t>
      </w:r>
      <w:r w:rsidRPr="00F17703">
        <w:rPr>
          <w:rFonts w:ascii="Times New Roman" w:hAnsi="Times New Roman" w:cs="Times New Roman"/>
          <w:b/>
          <w:color w:val="FF0000"/>
          <w:sz w:val="28"/>
          <w:szCs w:val="28"/>
          <w:u w:val="single"/>
          <w:lang w:val="en-US"/>
        </w:rPr>
        <w:t xml:space="preserve"> </w:t>
      </w:r>
      <w:r w:rsidRPr="00F17703">
        <w:rPr>
          <w:rFonts w:ascii="Times New Roman" w:eastAsia="Calibri" w:hAnsi="Times New Roman" w:cs="Times New Roman"/>
          <w:b/>
          <w:color w:val="FF0000"/>
          <w:sz w:val="28"/>
          <w:szCs w:val="28"/>
          <w:u w:val="single"/>
          <w:lang w:val="en-US"/>
        </w:rPr>
        <w:t xml:space="preserve"> </w:t>
      </w:r>
      <w:r w:rsidRPr="00F17703">
        <w:rPr>
          <w:rFonts w:ascii="Times New Roman" w:eastAsia="Calibri" w:hAnsi="Times New Roman" w:cs="Times New Roman"/>
          <w:b/>
          <w:color w:val="FF0000"/>
          <w:sz w:val="28"/>
          <w:szCs w:val="28"/>
          <w:u w:val="single"/>
        </w:rPr>
        <w:t>JOCURI   MUZICALE</w:t>
      </w:r>
    </w:p>
    <w:p w:rsidR="0091591B" w:rsidRDefault="0091591B" w:rsidP="00CC5662">
      <w:pPr>
        <w:spacing w:after="0" w:line="240" w:lineRule="auto"/>
        <w:jc w:val="both"/>
        <w:rPr>
          <w:rFonts w:ascii="Times New Roman" w:hAnsi="Times New Roman" w:cs="Times New Roman"/>
          <w:b/>
          <w:color w:val="FF0000"/>
          <w:sz w:val="28"/>
          <w:szCs w:val="28"/>
        </w:rPr>
      </w:pPr>
    </w:p>
    <w:p w:rsidR="0091591B" w:rsidRPr="0072331F" w:rsidRDefault="0091591B" w:rsidP="00CC5662">
      <w:pPr>
        <w:spacing w:after="0" w:line="240" w:lineRule="auto"/>
        <w:jc w:val="both"/>
        <w:rPr>
          <w:rFonts w:ascii="Times New Roman" w:hAnsi="Times New Roman" w:cs="Times New Roman"/>
          <w:b/>
          <w:color w:val="FF0000"/>
          <w:sz w:val="24"/>
          <w:szCs w:val="24"/>
        </w:rPr>
      </w:pPr>
    </w:p>
    <w:p w:rsidR="0091591B" w:rsidRPr="0072331F" w:rsidRDefault="0091591B" w:rsidP="0091591B">
      <w:pPr>
        <w:rPr>
          <w:rFonts w:ascii="Times New Roman" w:eastAsia="Calibri" w:hAnsi="Times New Roman" w:cs="Times New Roman"/>
          <w:b/>
          <w:color w:val="FF0000"/>
          <w:sz w:val="24"/>
          <w:szCs w:val="24"/>
        </w:rPr>
      </w:pPr>
      <w:r w:rsidRPr="0072331F">
        <w:rPr>
          <w:rFonts w:ascii="Times New Roman" w:hAnsi="Times New Roman" w:cs="Times New Roman"/>
          <w:b/>
          <w:color w:val="FF0000"/>
          <w:sz w:val="24"/>
          <w:szCs w:val="24"/>
        </w:rPr>
        <w:t>1.</w:t>
      </w:r>
      <w:r w:rsidRPr="0072331F">
        <w:rPr>
          <w:rFonts w:ascii="Times New Roman" w:eastAsia="Calibri" w:hAnsi="Times New Roman" w:cs="Times New Roman"/>
          <w:b/>
          <w:color w:val="FF0000"/>
          <w:sz w:val="24"/>
          <w:szCs w:val="24"/>
        </w:rPr>
        <w:t>PODUL DE PIATRĂ</w:t>
      </w:r>
    </w:p>
    <w:p w:rsidR="0091591B" w:rsidRPr="0091591B" w:rsidRDefault="0091591B" w:rsidP="0091591B">
      <w:pPr>
        <w:spacing w:after="0" w:line="240" w:lineRule="auto"/>
        <w:rPr>
          <w:rFonts w:ascii="Times New Roman" w:eastAsia="Calibri" w:hAnsi="Times New Roman" w:cs="Times New Roman"/>
          <w:sz w:val="24"/>
          <w:szCs w:val="24"/>
        </w:rPr>
      </w:pPr>
      <w:r w:rsidRPr="0091591B">
        <w:rPr>
          <w:rFonts w:ascii="Times New Roman" w:eastAsia="Calibri" w:hAnsi="Times New Roman" w:cs="Times New Roman"/>
          <w:sz w:val="24"/>
          <w:szCs w:val="24"/>
        </w:rPr>
        <w:t>Podul  de piatră s-a dărâmat ,</w:t>
      </w:r>
    </w:p>
    <w:p w:rsidR="0091591B" w:rsidRPr="0091591B" w:rsidRDefault="0091591B" w:rsidP="0091591B">
      <w:pPr>
        <w:spacing w:after="0" w:line="240" w:lineRule="auto"/>
        <w:rPr>
          <w:rFonts w:ascii="Times New Roman" w:eastAsia="Calibri" w:hAnsi="Times New Roman" w:cs="Times New Roman"/>
          <w:sz w:val="24"/>
          <w:szCs w:val="24"/>
        </w:rPr>
      </w:pPr>
      <w:r w:rsidRPr="0091591B">
        <w:rPr>
          <w:rFonts w:ascii="Times New Roman" w:eastAsia="Calibri" w:hAnsi="Times New Roman" w:cs="Times New Roman"/>
          <w:sz w:val="24"/>
          <w:szCs w:val="24"/>
        </w:rPr>
        <w:t>A venit apa şi l-a luat.</w:t>
      </w:r>
    </w:p>
    <w:p w:rsidR="0091591B" w:rsidRPr="0091591B" w:rsidRDefault="0091591B" w:rsidP="0091591B">
      <w:pPr>
        <w:spacing w:after="0" w:line="240" w:lineRule="auto"/>
        <w:rPr>
          <w:rFonts w:ascii="Times New Roman" w:eastAsia="Calibri" w:hAnsi="Times New Roman" w:cs="Times New Roman"/>
          <w:sz w:val="24"/>
          <w:szCs w:val="24"/>
        </w:rPr>
      </w:pPr>
      <w:r w:rsidRPr="0091591B">
        <w:rPr>
          <w:rFonts w:ascii="Times New Roman" w:eastAsia="Calibri" w:hAnsi="Times New Roman" w:cs="Times New Roman"/>
          <w:sz w:val="24"/>
          <w:szCs w:val="24"/>
        </w:rPr>
        <w:t>Vom face altul pe râu în jos,</w:t>
      </w:r>
    </w:p>
    <w:p w:rsidR="0091591B" w:rsidRPr="0091591B" w:rsidRDefault="0091591B" w:rsidP="0091591B">
      <w:pPr>
        <w:spacing w:after="0" w:line="240" w:lineRule="auto"/>
        <w:rPr>
          <w:rFonts w:ascii="Times New Roman" w:eastAsia="Calibri" w:hAnsi="Times New Roman" w:cs="Times New Roman"/>
          <w:sz w:val="24"/>
          <w:szCs w:val="24"/>
        </w:rPr>
      </w:pPr>
      <w:r w:rsidRPr="0091591B">
        <w:rPr>
          <w:rFonts w:ascii="Times New Roman" w:eastAsia="Calibri" w:hAnsi="Times New Roman" w:cs="Times New Roman"/>
          <w:sz w:val="24"/>
          <w:szCs w:val="24"/>
        </w:rPr>
        <w:t>Altul mai trainic şi mai frumos.</w:t>
      </w:r>
    </w:p>
    <w:p w:rsidR="0091591B" w:rsidRPr="0091591B" w:rsidRDefault="0091591B" w:rsidP="0091591B">
      <w:pPr>
        <w:spacing w:after="0" w:line="240" w:lineRule="auto"/>
        <w:jc w:val="both"/>
        <w:rPr>
          <w:rFonts w:ascii="Times New Roman" w:eastAsia="Calibri" w:hAnsi="Times New Roman" w:cs="Times New Roman"/>
          <w:sz w:val="24"/>
          <w:szCs w:val="24"/>
        </w:rPr>
      </w:pPr>
      <w:r w:rsidRPr="0091591B">
        <w:rPr>
          <w:rFonts w:ascii="Times New Roman" w:eastAsia="Calibri" w:hAnsi="Times New Roman" w:cs="Times New Roman"/>
          <w:sz w:val="24"/>
          <w:szCs w:val="24"/>
        </w:rPr>
        <w:t>În timpul cântecului, doi copii care stau faţă în faţă îşi ţin mâinile împreunate şi ridicate formând un pod.Ceilalţi copii trec pe sub ”pod”(format din mâinile celor doi copii) cântând.</w:t>
      </w:r>
    </w:p>
    <w:p w:rsidR="0091591B" w:rsidRPr="0091591B" w:rsidRDefault="0091591B" w:rsidP="0091591B">
      <w:pPr>
        <w:spacing w:after="0" w:line="240" w:lineRule="auto"/>
        <w:jc w:val="both"/>
        <w:rPr>
          <w:rFonts w:ascii="Times New Roman" w:eastAsia="Calibri" w:hAnsi="Times New Roman" w:cs="Times New Roman"/>
          <w:sz w:val="24"/>
          <w:szCs w:val="24"/>
        </w:rPr>
      </w:pPr>
      <w:r w:rsidRPr="0091591B">
        <w:rPr>
          <w:rFonts w:ascii="Times New Roman" w:eastAsia="Calibri" w:hAnsi="Times New Roman" w:cs="Times New Roman"/>
          <w:sz w:val="24"/>
          <w:szCs w:val="24"/>
        </w:rPr>
        <w:t>În clipa în care ultimul cuvânt din cântecel va fi pronunţat, cei doi copii care formează podul vor lăsa mâinile în jos, prinzând copilul care trecea în acel moment pe sub podul format din braţele lor. Acel copil nu va mai trece pe sub pod, va sta în spatele unuia dintre cei doi copii şi va aştepta până când toţi ceilalţi copii vor fi prinşi şi vor face parte din zidul podului.</w:t>
      </w:r>
    </w:p>
    <w:p w:rsidR="0091591B" w:rsidRDefault="0091591B" w:rsidP="00CC5662">
      <w:pPr>
        <w:spacing w:after="0" w:line="240" w:lineRule="auto"/>
        <w:jc w:val="both"/>
        <w:rPr>
          <w:rFonts w:ascii="Times New Roman" w:hAnsi="Times New Roman" w:cs="Times New Roman"/>
          <w:color w:val="FF0000"/>
          <w:sz w:val="28"/>
          <w:szCs w:val="28"/>
        </w:rPr>
      </w:pPr>
    </w:p>
    <w:p w:rsidR="00733E54" w:rsidRPr="00733E54" w:rsidRDefault="00733E54" w:rsidP="00733E54">
      <w:pPr>
        <w:rPr>
          <w:rFonts w:ascii="Times New Roman" w:eastAsia="Calibri" w:hAnsi="Times New Roman" w:cs="Times New Roman"/>
          <w:b/>
          <w:color w:val="FF0000"/>
          <w:sz w:val="24"/>
          <w:szCs w:val="24"/>
        </w:rPr>
      </w:pPr>
    </w:p>
    <w:p w:rsidR="00733E54" w:rsidRPr="00733E54" w:rsidRDefault="00733E54" w:rsidP="00733E54">
      <w:pPr>
        <w:rPr>
          <w:rFonts w:ascii="Times New Roman" w:eastAsia="Calibri" w:hAnsi="Times New Roman" w:cs="Times New Roman"/>
          <w:b/>
          <w:color w:val="FF0000"/>
          <w:sz w:val="24"/>
          <w:szCs w:val="24"/>
        </w:rPr>
      </w:pPr>
      <w:r w:rsidRPr="00733E54">
        <w:rPr>
          <w:rFonts w:ascii="Times New Roman" w:eastAsia="Calibri" w:hAnsi="Times New Roman" w:cs="Times New Roman"/>
          <w:b/>
          <w:color w:val="FF0000"/>
          <w:sz w:val="24"/>
          <w:szCs w:val="24"/>
        </w:rPr>
        <w:t xml:space="preserve">   </w:t>
      </w:r>
      <w:r w:rsidRPr="00733E54">
        <w:rPr>
          <w:rFonts w:ascii="Times New Roman" w:hAnsi="Times New Roman" w:cs="Times New Roman"/>
          <w:b/>
          <w:color w:val="FF0000"/>
          <w:sz w:val="24"/>
          <w:szCs w:val="24"/>
        </w:rPr>
        <w:t>2.</w:t>
      </w:r>
      <w:r w:rsidRPr="00733E54">
        <w:rPr>
          <w:rFonts w:ascii="Times New Roman" w:eastAsia="Calibri" w:hAnsi="Times New Roman" w:cs="Times New Roman"/>
          <w:b/>
          <w:color w:val="FF0000"/>
          <w:sz w:val="24"/>
          <w:szCs w:val="24"/>
        </w:rPr>
        <w:t xml:space="preserve">   COPILUL NEASTÂMPĂRAT</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 xml:space="preserve">S-a suit  copilu-n pom </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Sus,sus,sus</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 xml:space="preserve">Şi pe-o cracă  mi s-a pus </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Sus,sus,sus.</w:t>
      </w:r>
    </w:p>
    <w:p w:rsidR="00733E54" w:rsidRPr="00733E54" w:rsidRDefault="00733E54" w:rsidP="00733E54">
      <w:pPr>
        <w:spacing w:after="0" w:line="240" w:lineRule="auto"/>
        <w:rPr>
          <w:rFonts w:ascii="Times New Roman" w:eastAsia="Calibri" w:hAnsi="Times New Roman" w:cs="Times New Roman"/>
          <w:sz w:val="24"/>
          <w:szCs w:val="24"/>
        </w:rPr>
      </w:pP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Îi părea grozav de bine şi striga:</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Cine e mai sus ca mine?</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Şi râdea.</w:t>
      </w:r>
    </w:p>
    <w:p w:rsidR="00733E54" w:rsidRPr="00733E54" w:rsidRDefault="00733E54" w:rsidP="00733E54">
      <w:pPr>
        <w:spacing w:after="0" w:line="240" w:lineRule="auto"/>
        <w:rPr>
          <w:rFonts w:ascii="Times New Roman" w:eastAsia="Calibri" w:hAnsi="Times New Roman" w:cs="Times New Roman"/>
          <w:sz w:val="24"/>
          <w:szCs w:val="24"/>
        </w:rPr>
      </w:pP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Atunci craca se  rupea.</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Trosc, trosc, trosc!</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Şi copilul jos cădea:</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Buf, buf, buf!</w:t>
      </w:r>
    </w:p>
    <w:p w:rsidR="00733E54" w:rsidRPr="00733E54" w:rsidRDefault="00733E54" w:rsidP="00733E54">
      <w:pPr>
        <w:spacing w:after="0" w:line="240" w:lineRule="auto"/>
        <w:rPr>
          <w:rFonts w:ascii="Times New Roman" w:eastAsia="Calibri" w:hAnsi="Times New Roman" w:cs="Times New Roman"/>
          <w:sz w:val="24"/>
          <w:szCs w:val="24"/>
        </w:rPr>
      </w:pP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A căzut din deal  în vale .</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Uite-aşa,</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Ştiu că n-a căzut pe moale,</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Că plângea.</w:t>
      </w:r>
    </w:p>
    <w:p w:rsidR="00733E54" w:rsidRDefault="00733E54" w:rsidP="00733E54">
      <w:pPr>
        <w:rPr>
          <w:rFonts w:ascii="Calibri" w:eastAsia="Calibri" w:hAnsi="Calibri" w:cs="Times New Roman"/>
          <w:sz w:val="28"/>
          <w:szCs w:val="28"/>
        </w:rPr>
      </w:pPr>
    </w:p>
    <w:p w:rsidR="00733E54" w:rsidRDefault="00733E54" w:rsidP="00733E54">
      <w:pPr>
        <w:spacing w:after="0" w:line="240" w:lineRule="auto"/>
        <w:rPr>
          <w:rFonts w:ascii="Times New Roman" w:hAnsi="Times New Roman" w:cs="Times New Roman"/>
          <w:sz w:val="24"/>
          <w:szCs w:val="24"/>
        </w:rPr>
      </w:pPr>
      <w:r w:rsidRPr="00733E54">
        <w:rPr>
          <w:rFonts w:ascii="Times New Roman" w:eastAsia="Calibri" w:hAnsi="Times New Roman" w:cs="Times New Roman"/>
          <w:sz w:val="24"/>
          <w:szCs w:val="24"/>
        </w:rPr>
        <w:t xml:space="preserve">Copiii merg în cerc, unul după altul, cântând şi executând mişcările. </w:t>
      </w:r>
    </w:p>
    <w:p w:rsidR="00733E54" w:rsidRDefault="00733E54" w:rsidP="00733E54">
      <w:pPr>
        <w:spacing w:after="0" w:line="240" w:lineRule="auto"/>
        <w:rPr>
          <w:rFonts w:ascii="Times New Roman" w:hAnsi="Times New Roman" w:cs="Times New Roman"/>
          <w:sz w:val="24"/>
          <w:szCs w:val="24"/>
        </w:rPr>
      </w:pPr>
      <w:r w:rsidRPr="00733E54">
        <w:rPr>
          <w:rFonts w:ascii="Times New Roman" w:eastAsia="Calibri" w:hAnsi="Times New Roman" w:cs="Times New Roman"/>
          <w:sz w:val="24"/>
          <w:szCs w:val="24"/>
        </w:rPr>
        <w:t xml:space="preserve">Acestea sunt:  </w:t>
      </w:r>
    </w:p>
    <w:p w:rsidR="00733E54" w:rsidRPr="00733E54" w:rsidRDefault="00733E54" w:rsidP="00733E54">
      <w:pPr>
        <w:spacing w:after="0" w:line="240" w:lineRule="auto"/>
        <w:rPr>
          <w:rFonts w:ascii="Times New Roman" w:eastAsia="Calibri" w:hAnsi="Times New Roman" w:cs="Times New Roman"/>
          <w:sz w:val="24"/>
          <w:szCs w:val="24"/>
        </w:rPr>
      </w:pPr>
      <w:r>
        <w:rPr>
          <w:rFonts w:ascii="Times New Roman" w:hAnsi="Times New Roman" w:cs="Times New Roman"/>
          <w:sz w:val="24"/>
          <w:szCs w:val="24"/>
        </w:rPr>
        <w:t xml:space="preserve">          </w:t>
      </w:r>
      <w:r w:rsidRPr="00733E54">
        <w:rPr>
          <w:rFonts w:ascii="Times New Roman" w:eastAsia="Calibri" w:hAnsi="Times New Roman" w:cs="Times New Roman"/>
          <w:sz w:val="24"/>
          <w:szCs w:val="24"/>
        </w:rPr>
        <w:t xml:space="preserve"> </w:t>
      </w:r>
      <w:r w:rsidRPr="00733E54">
        <w:rPr>
          <w:rFonts w:ascii="Times New Roman" w:eastAsia="Calibri" w:hAnsi="Times New Roman" w:cs="Times New Roman"/>
          <w:b/>
          <w:sz w:val="24"/>
          <w:szCs w:val="24"/>
        </w:rPr>
        <w:t xml:space="preserve">sus- </w:t>
      </w:r>
      <w:r w:rsidRPr="00733E54">
        <w:rPr>
          <w:rFonts w:ascii="Times New Roman" w:eastAsia="Calibri" w:hAnsi="Times New Roman" w:cs="Times New Roman"/>
          <w:sz w:val="24"/>
          <w:szCs w:val="24"/>
        </w:rPr>
        <w:t>copiii vor merge pe vârfuri, cu mâinile deasupra capului;</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b/>
          <w:sz w:val="24"/>
          <w:szCs w:val="24"/>
        </w:rPr>
        <w:t xml:space="preserve">           râdea- </w:t>
      </w:r>
      <w:r w:rsidRPr="00733E54">
        <w:rPr>
          <w:rFonts w:ascii="Times New Roman" w:eastAsia="Calibri" w:hAnsi="Times New Roman" w:cs="Times New Roman"/>
          <w:sz w:val="24"/>
          <w:szCs w:val="24"/>
        </w:rPr>
        <w:t>vor bate din palme;</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 xml:space="preserve">        </w:t>
      </w:r>
      <w:r w:rsidRPr="00733E54">
        <w:rPr>
          <w:rFonts w:ascii="Times New Roman" w:eastAsia="Calibri" w:hAnsi="Times New Roman" w:cs="Times New Roman"/>
          <w:b/>
          <w:sz w:val="24"/>
          <w:szCs w:val="24"/>
        </w:rPr>
        <w:t xml:space="preserve">   trosc</w:t>
      </w:r>
      <w:r w:rsidRPr="00733E54">
        <w:rPr>
          <w:rFonts w:ascii="Times New Roman" w:eastAsia="Calibri" w:hAnsi="Times New Roman" w:cs="Times New Roman"/>
          <w:sz w:val="24"/>
          <w:szCs w:val="24"/>
        </w:rPr>
        <w:t>- vor tropăi;</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b/>
          <w:sz w:val="24"/>
          <w:szCs w:val="24"/>
        </w:rPr>
        <w:t xml:space="preserve">           buf</w:t>
      </w:r>
      <w:r w:rsidRPr="00733E54">
        <w:rPr>
          <w:rFonts w:ascii="Times New Roman" w:eastAsia="Calibri" w:hAnsi="Times New Roman" w:cs="Times New Roman"/>
          <w:sz w:val="24"/>
          <w:szCs w:val="24"/>
        </w:rPr>
        <w:t>- se vor ghemui;</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sz w:val="24"/>
          <w:szCs w:val="24"/>
        </w:rPr>
        <w:t xml:space="preserve">           </w:t>
      </w:r>
      <w:r w:rsidRPr="00733E54">
        <w:rPr>
          <w:rFonts w:ascii="Times New Roman" w:eastAsia="Calibri" w:hAnsi="Times New Roman" w:cs="Times New Roman"/>
          <w:b/>
          <w:sz w:val="24"/>
          <w:szCs w:val="24"/>
        </w:rPr>
        <w:t>uite-aşa</w:t>
      </w:r>
      <w:r w:rsidRPr="00733E54">
        <w:rPr>
          <w:rFonts w:ascii="Times New Roman" w:eastAsia="Calibri" w:hAnsi="Times New Roman" w:cs="Times New Roman"/>
          <w:sz w:val="24"/>
          <w:szCs w:val="24"/>
        </w:rPr>
        <w:t>- vor imita cu mâinile morişca;</w:t>
      </w:r>
    </w:p>
    <w:p w:rsidR="00733E54" w:rsidRPr="00733E54" w:rsidRDefault="00733E54" w:rsidP="00733E54">
      <w:pPr>
        <w:spacing w:after="0" w:line="240" w:lineRule="auto"/>
        <w:rPr>
          <w:rFonts w:ascii="Times New Roman" w:eastAsia="Calibri" w:hAnsi="Times New Roman" w:cs="Times New Roman"/>
          <w:sz w:val="24"/>
          <w:szCs w:val="24"/>
        </w:rPr>
      </w:pPr>
      <w:r w:rsidRPr="00733E54">
        <w:rPr>
          <w:rFonts w:ascii="Times New Roman" w:eastAsia="Calibri" w:hAnsi="Times New Roman" w:cs="Times New Roman"/>
          <w:b/>
          <w:sz w:val="24"/>
          <w:szCs w:val="24"/>
        </w:rPr>
        <w:t xml:space="preserve">           plângea</w:t>
      </w:r>
      <w:r w:rsidRPr="00733E54">
        <w:rPr>
          <w:rFonts w:ascii="Times New Roman" w:eastAsia="Calibri" w:hAnsi="Times New Roman" w:cs="Times New Roman"/>
          <w:sz w:val="24"/>
          <w:szCs w:val="24"/>
        </w:rPr>
        <w:t>- se vor preface că plâng.</w:t>
      </w:r>
    </w:p>
    <w:p w:rsidR="0091591B" w:rsidRDefault="0091591B" w:rsidP="00CC5662">
      <w:pPr>
        <w:spacing w:after="0" w:line="240" w:lineRule="auto"/>
        <w:jc w:val="both"/>
        <w:rPr>
          <w:rFonts w:ascii="Times New Roman" w:hAnsi="Times New Roman" w:cs="Times New Roman"/>
          <w:color w:val="FF0000"/>
          <w:sz w:val="28"/>
          <w:szCs w:val="28"/>
          <w:lang w:val="it-IT"/>
        </w:rPr>
      </w:pPr>
    </w:p>
    <w:p w:rsidR="00B106C7" w:rsidRPr="00B106C7" w:rsidRDefault="00B106C7" w:rsidP="00CC5662">
      <w:pPr>
        <w:spacing w:after="0" w:line="240" w:lineRule="auto"/>
        <w:jc w:val="both"/>
        <w:rPr>
          <w:rFonts w:ascii="Times New Roman" w:hAnsi="Times New Roman" w:cs="Times New Roman"/>
          <w:b/>
          <w:color w:val="FF0000"/>
          <w:sz w:val="24"/>
          <w:szCs w:val="24"/>
          <w:lang w:val="it-IT"/>
        </w:rPr>
      </w:pPr>
    </w:p>
    <w:p w:rsidR="00B106C7" w:rsidRPr="00B106C7" w:rsidRDefault="00B106C7" w:rsidP="00B106C7">
      <w:pPr>
        <w:rPr>
          <w:rFonts w:ascii="Times New Roman" w:eastAsia="Calibri" w:hAnsi="Times New Roman" w:cs="Times New Roman"/>
          <w:b/>
          <w:color w:val="FF0000"/>
          <w:sz w:val="24"/>
          <w:szCs w:val="24"/>
        </w:rPr>
      </w:pPr>
      <w:r w:rsidRPr="00B106C7">
        <w:rPr>
          <w:rFonts w:ascii="Times New Roman" w:hAnsi="Times New Roman" w:cs="Times New Roman"/>
          <w:b/>
          <w:color w:val="FF0000"/>
          <w:sz w:val="24"/>
          <w:szCs w:val="24"/>
        </w:rPr>
        <w:t>3.</w:t>
      </w:r>
      <w:r>
        <w:rPr>
          <w:rFonts w:ascii="Times New Roman" w:hAnsi="Times New Roman" w:cs="Times New Roman"/>
          <w:b/>
          <w:color w:val="FF0000"/>
          <w:sz w:val="24"/>
          <w:szCs w:val="24"/>
        </w:rPr>
        <w:t xml:space="preserve"> </w:t>
      </w:r>
      <w:r w:rsidRPr="00B106C7">
        <w:rPr>
          <w:rFonts w:ascii="Times New Roman" w:eastAsia="Calibri" w:hAnsi="Times New Roman" w:cs="Times New Roman"/>
          <w:b/>
          <w:color w:val="FF0000"/>
          <w:sz w:val="24"/>
          <w:szCs w:val="24"/>
        </w:rPr>
        <w:t xml:space="preserve">TARAFUL CHIŢ </w:t>
      </w:r>
    </w:p>
    <w:p w:rsidR="00B106C7" w:rsidRDefault="00B106C7" w:rsidP="00B106C7">
      <w:pPr>
        <w:rPr>
          <w:rFonts w:ascii="Calibri" w:eastAsia="Calibri" w:hAnsi="Calibri" w:cs="Times New Roman"/>
          <w:u w:val="single"/>
        </w:rPr>
      </w:pP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sz w:val="24"/>
          <w:szCs w:val="24"/>
        </w:rPr>
        <w:t>Se cântă</w:t>
      </w:r>
      <w:r w:rsidRPr="00B106C7">
        <w:rPr>
          <w:rFonts w:ascii="Times New Roman" w:eastAsia="Calibri" w:hAnsi="Times New Roman" w:cs="Times New Roman"/>
          <w:i/>
          <w:sz w:val="24"/>
          <w:szCs w:val="24"/>
        </w:rPr>
        <w:t xml:space="preserve">  Ne cunoaşte o lume întreagă/ Noi suntem taraful Chiţ</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Jucăuşi şi buni de şagă/ N-avem frică de pisici</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R  - Chiţ, chiţ, chiţ, n-avem frică de pisici</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Chiţ, chiţ, chiţ, când nu sunt pe-aici.</w:t>
      </w:r>
    </w:p>
    <w:p w:rsidR="00B106C7" w:rsidRPr="00B106C7" w:rsidRDefault="00B106C7" w:rsidP="00B106C7">
      <w:pPr>
        <w:spacing w:after="0" w:line="240" w:lineRule="auto"/>
        <w:rPr>
          <w:rFonts w:ascii="Times New Roman" w:eastAsia="Calibri" w:hAnsi="Times New Roman" w:cs="Times New Roman"/>
          <w:i/>
          <w:sz w:val="24"/>
          <w:szCs w:val="24"/>
        </w:rPr>
      </w:pP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Cu o cobză şi-o chitară/ Cu-n ţambal şi-un contrabas</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Ne distrăm seară de seară / Şi cântăm aşa pe nas</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R </w:t>
      </w:r>
    </w:p>
    <w:p w:rsidR="00B106C7" w:rsidRPr="00B106C7" w:rsidRDefault="00B106C7" w:rsidP="00B106C7">
      <w:pPr>
        <w:jc w:val="both"/>
        <w:rPr>
          <w:rFonts w:ascii="Times New Roman" w:eastAsia="Calibri" w:hAnsi="Times New Roman" w:cs="Times New Roman"/>
          <w:color w:val="000000"/>
          <w:sz w:val="24"/>
          <w:szCs w:val="24"/>
        </w:rPr>
      </w:pPr>
      <w:r w:rsidRPr="00B106C7">
        <w:rPr>
          <w:rFonts w:ascii="Times New Roman" w:eastAsia="Calibri" w:hAnsi="Times New Roman" w:cs="Times New Roman"/>
          <w:color w:val="000000"/>
          <w:sz w:val="24"/>
          <w:szCs w:val="24"/>
        </w:rPr>
        <w:t>La comanda PISICA!!! toţi copiii aleargă în cele patru colţuri ale terenului de joc, unde au fost marcate căsuţele şoriceilor şi se ghemuiesc unul lânga altul. La comanda PISICA A PLECAT  , copiii revin în mijlocul terenului şi reiau joaca. Dacă pisica reuşeşte să prindă un şoricel , înainte de a ajunge în casuţă, schimbă rolul cu el şi jocul continuă.</w:t>
      </w:r>
    </w:p>
    <w:p w:rsidR="00B106C7" w:rsidRPr="00B106C7" w:rsidRDefault="00B106C7" w:rsidP="00B106C7">
      <w:pPr>
        <w:rPr>
          <w:rFonts w:ascii="Times New Roman" w:eastAsia="Calibri" w:hAnsi="Times New Roman" w:cs="Times New Roman"/>
          <w:b/>
          <w:color w:val="FF0000"/>
          <w:sz w:val="24"/>
          <w:szCs w:val="24"/>
        </w:rPr>
      </w:pPr>
    </w:p>
    <w:p w:rsidR="00B106C7" w:rsidRPr="00B106C7" w:rsidRDefault="00B106C7" w:rsidP="00B106C7">
      <w:pPr>
        <w:rPr>
          <w:rFonts w:ascii="Times New Roman" w:eastAsia="Calibri" w:hAnsi="Times New Roman" w:cs="Times New Roman"/>
          <w:b/>
          <w:color w:val="FF0000"/>
          <w:sz w:val="24"/>
          <w:szCs w:val="24"/>
        </w:rPr>
      </w:pPr>
      <w:r w:rsidRPr="00B106C7">
        <w:rPr>
          <w:rFonts w:ascii="Times New Roman" w:hAnsi="Times New Roman" w:cs="Times New Roman"/>
          <w:b/>
          <w:color w:val="FF0000"/>
          <w:sz w:val="24"/>
          <w:szCs w:val="24"/>
        </w:rPr>
        <w:t xml:space="preserve">4. </w:t>
      </w:r>
      <w:r w:rsidRPr="00B106C7">
        <w:rPr>
          <w:rFonts w:ascii="Times New Roman" w:eastAsia="Calibri" w:hAnsi="Times New Roman" w:cs="Times New Roman"/>
          <w:b/>
          <w:color w:val="FF0000"/>
          <w:sz w:val="24"/>
          <w:szCs w:val="24"/>
        </w:rPr>
        <w:t xml:space="preserve">BONDARUL </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sz w:val="24"/>
          <w:szCs w:val="24"/>
        </w:rPr>
        <w:t xml:space="preserve">Se cântă </w:t>
      </w:r>
      <w:r w:rsidRPr="00B106C7">
        <w:rPr>
          <w:rFonts w:ascii="Times New Roman" w:eastAsia="Calibri" w:hAnsi="Times New Roman" w:cs="Times New Roman"/>
          <w:i/>
          <w:sz w:val="24"/>
          <w:szCs w:val="24"/>
        </w:rPr>
        <w:t xml:space="preserve"> Măi bonare, bondărici, ce-ai cătat la noi aici?</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Cu-n bondar să nu glumeşti şi de el să te fereşti</w:t>
      </w:r>
    </w:p>
    <w:p w:rsidR="00B106C7" w:rsidRPr="00B106C7" w:rsidRDefault="00B106C7" w:rsidP="00B106C7">
      <w:pPr>
        <w:spacing w:after="0" w:line="240" w:lineRule="auto"/>
        <w:rPr>
          <w:rFonts w:ascii="Times New Roman" w:eastAsia="Calibri" w:hAnsi="Times New Roman" w:cs="Times New Roman"/>
          <w:i/>
          <w:sz w:val="24"/>
          <w:szCs w:val="24"/>
        </w:rPr>
      </w:pPr>
      <w:r w:rsidRPr="00B106C7">
        <w:rPr>
          <w:rFonts w:ascii="Times New Roman" w:eastAsia="Calibri" w:hAnsi="Times New Roman" w:cs="Times New Roman"/>
          <w:i/>
          <w:sz w:val="24"/>
          <w:szCs w:val="24"/>
        </w:rPr>
        <w:t xml:space="preserve">             Dacă nu te vei feri, cu acul te va răni</w:t>
      </w:r>
    </w:p>
    <w:p w:rsidR="00B106C7" w:rsidRDefault="00B106C7" w:rsidP="00B106C7">
      <w:pPr>
        <w:spacing w:after="0" w:line="240" w:lineRule="auto"/>
        <w:rPr>
          <w:rFonts w:ascii="Times New Roman" w:hAnsi="Times New Roman" w:cs="Times New Roman"/>
          <w:i/>
          <w:sz w:val="24"/>
          <w:szCs w:val="24"/>
        </w:rPr>
      </w:pPr>
      <w:r w:rsidRPr="00B106C7">
        <w:rPr>
          <w:rFonts w:ascii="Times New Roman" w:eastAsia="Calibri" w:hAnsi="Times New Roman" w:cs="Times New Roman"/>
          <w:i/>
          <w:sz w:val="24"/>
          <w:szCs w:val="24"/>
        </w:rPr>
        <w:t xml:space="preserve">             Bâz, bâz, bâz, bondare bâz ,bâz, bâz, bâz, bondare bâz.</w:t>
      </w:r>
    </w:p>
    <w:p w:rsidR="00B106C7" w:rsidRPr="00B106C7" w:rsidRDefault="00B106C7" w:rsidP="00B106C7">
      <w:pPr>
        <w:spacing w:after="0" w:line="240" w:lineRule="auto"/>
        <w:jc w:val="both"/>
        <w:rPr>
          <w:rFonts w:ascii="Times New Roman" w:eastAsia="Calibri" w:hAnsi="Times New Roman" w:cs="Times New Roman"/>
          <w:i/>
          <w:sz w:val="24"/>
          <w:szCs w:val="24"/>
        </w:rPr>
      </w:pPr>
    </w:p>
    <w:p w:rsidR="00B106C7" w:rsidRPr="00B106C7" w:rsidRDefault="00B106C7" w:rsidP="00B106C7">
      <w:pPr>
        <w:spacing w:line="240" w:lineRule="auto"/>
        <w:jc w:val="both"/>
        <w:rPr>
          <w:rFonts w:ascii="Times New Roman" w:eastAsia="Calibri" w:hAnsi="Times New Roman" w:cs="Times New Roman"/>
          <w:sz w:val="24"/>
          <w:szCs w:val="24"/>
        </w:rPr>
      </w:pPr>
      <w:r w:rsidRPr="00B106C7">
        <w:rPr>
          <w:rFonts w:ascii="Times New Roman" w:eastAsia="Calibri" w:hAnsi="Times New Roman" w:cs="Times New Roman"/>
          <w:sz w:val="24"/>
          <w:szCs w:val="24"/>
        </w:rPr>
        <w:t xml:space="preserve">Copiii sunt aşezaţi în cerc. Copilul ales bondar merge în jurul cercului format de copii, prin interior, El se opreşte în faţa unui copil, încercând să lovească cu palma- acul- palma întinsă a acestuia. Copilul trebuie să-şi tragă palma la momentul potrivit, ca să nu fie lovit. Dacă bondarul nu l-a înţepat, trece mai departe la alt copil. După ce reuşeşte să lovească palma unui copil, bondarul intră în cerc, iar copilul lovit devine bondar. În rolul de bondar pot fi simultan 2-3 copii. Jocul se termină când toţi copiii au fost bondari şi /sau se poate repeta de câteva ori. </w:t>
      </w:r>
    </w:p>
    <w:p w:rsidR="00B106C7" w:rsidRDefault="00B106C7" w:rsidP="00CC5662">
      <w:pPr>
        <w:spacing w:after="0" w:line="240" w:lineRule="auto"/>
        <w:jc w:val="both"/>
        <w:rPr>
          <w:rFonts w:ascii="Times New Roman" w:hAnsi="Times New Roman" w:cs="Times New Roman"/>
          <w:color w:val="FF0000"/>
          <w:sz w:val="28"/>
          <w:szCs w:val="28"/>
          <w:lang w:val="it-IT"/>
        </w:rPr>
      </w:pPr>
    </w:p>
    <w:p w:rsidR="007C533F" w:rsidRPr="00F17703" w:rsidRDefault="00DD794B" w:rsidP="00F17703">
      <w:pPr>
        <w:pStyle w:val="ListParagraph"/>
        <w:numPr>
          <w:ilvl w:val="0"/>
          <w:numId w:val="25"/>
        </w:numPr>
        <w:spacing w:after="0" w:line="240" w:lineRule="auto"/>
        <w:jc w:val="center"/>
        <w:rPr>
          <w:rFonts w:ascii="Times New Roman" w:hAnsi="Times New Roman" w:cs="Times New Roman"/>
          <w:b/>
          <w:color w:val="FF0000"/>
          <w:sz w:val="28"/>
          <w:szCs w:val="28"/>
          <w:u w:val="single"/>
          <w:lang w:val="it-IT"/>
        </w:rPr>
      </w:pPr>
      <w:r w:rsidRPr="00F17703">
        <w:rPr>
          <w:rFonts w:ascii="Times New Roman" w:hAnsi="Times New Roman" w:cs="Times New Roman"/>
          <w:b/>
          <w:color w:val="FF0000"/>
          <w:sz w:val="28"/>
          <w:szCs w:val="28"/>
          <w:u w:val="single"/>
          <w:lang w:val="it-IT"/>
        </w:rPr>
        <w:t xml:space="preserve">JOCURI </w:t>
      </w:r>
      <w:r w:rsidRPr="00F17703">
        <w:rPr>
          <w:rFonts w:ascii="Times New Roman" w:eastAsia="Times New Roman" w:hAnsi="Times New Roman" w:cs="Times New Roman"/>
          <w:b/>
          <w:color w:val="FF0000"/>
          <w:sz w:val="28"/>
          <w:szCs w:val="28"/>
          <w:u w:val="single"/>
          <w:lang w:val="it-IT"/>
        </w:rPr>
        <w:t>DE MIŞCARE</w:t>
      </w:r>
      <w:r w:rsidR="00F17703">
        <w:rPr>
          <w:rFonts w:ascii="Times New Roman" w:eastAsia="Times New Roman" w:hAnsi="Times New Roman" w:cs="Times New Roman"/>
          <w:b/>
          <w:color w:val="FF0000"/>
          <w:sz w:val="28"/>
          <w:szCs w:val="28"/>
          <w:u w:val="single"/>
          <w:lang w:val="it-IT"/>
        </w:rPr>
        <w:t>/ ATENTIE/ IMAGINATIE......</w:t>
      </w:r>
    </w:p>
    <w:p w:rsidR="00DD794B" w:rsidRDefault="00DD794B" w:rsidP="00DD794B">
      <w:pPr>
        <w:pStyle w:val="ListParagraph"/>
        <w:spacing w:after="0" w:line="240" w:lineRule="auto"/>
        <w:jc w:val="both"/>
        <w:rPr>
          <w:rFonts w:ascii="Times New Roman" w:hAnsi="Times New Roman" w:cs="Times New Roman"/>
          <w:b/>
          <w:color w:val="FF0000"/>
          <w:sz w:val="28"/>
          <w:szCs w:val="28"/>
          <w:lang w:val="it-IT"/>
        </w:rPr>
      </w:pPr>
    </w:p>
    <w:p w:rsidR="0077576D" w:rsidRDefault="0077576D" w:rsidP="00DD794B">
      <w:pPr>
        <w:pStyle w:val="ListParagraph"/>
        <w:spacing w:after="0" w:line="240" w:lineRule="auto"/>
        <w:jc w:val="both"/>
        <w:rPr>
          <w:rFonts w:ascii="Times New Roman" w:hAnsi="Times New Roman" w:cs="Times New Roman"/>
          <w:b/>
          <w:color w:val="FF0000"/>
          <w:sz w:val="28"/>
          <w:szCs w:val="28"/>
          <w:lang w:val="it-IT"/>
        </w:rPr>
      </w:pPr>
    </w:p>
    <w:p w:rsidR="0077576D" w:rsidRPr="0077576D" w:rsidRDefault="0077576D" w:rsidP="0077576D">
      <w:pPr>
        <w:pStyle w:val="ListParagraph"/>
        <w:numPr>
          <w:ilvl w:val="0"/>
          <w:numId w:val="26"/>
        </w:numPr>
        <w:rPr>
          <w:rFonts w:ascii="Times New Roman" w:eastAsia="Times New Roman" w:hAnsi="Times New Roman" w:cs="Times New Roman"/>
          <w:b/>
          <w:color w:val="FF0000"/>
          <w:sz w:val="24"/>
          <w:szCs w:val="24"/>
        </w:rPr>
      </w:pPr>
      <w:r w:rsidRPr="0077576D">
        <w:rPr>
          <w:rFonts w:ascii="Times New Roman" w:eastAsia="Times New Roman" w:hAnsi="Times New Roman" w:cs="Times New Roman"/>
          <w:b/>
          <w:color w:val="FF0000"/>
          <w:sz w:val="24"/>
          <w:szCs w:val="24"/>
        </w:rPr>
        <w:t>CE S-A SCHIMBAT?</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Loc_</w:t>
      </w:r>
      <w:r w:rsidRPr="0077576D">
        <w:rPr>
          <w:rFonts w:ascii="Times New Roman" w:eastAsia="Calibri" w:hAnsi="Times New Roman" w:cs="Times New Roman"/>
          <w:sz w:val="24"/>
          <w:szCs w:val="24"/>
        </w:rPr>
        <w:t xml:space="preserve"> sala de grupă</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 xml:space="preserve">Participanti </w:t>
      </w:r>
      <w:r w:rsidRPr="0077576D">
        <w:rPr>
          <w:rFonts w:ascii="Times New Roman" w:eastAsia="Calibri" w:hAnsi="Times New Roman" w:cs="Times New Roman"/>
          <w:sz w:val="24"/>
          <w:szCs w:val="24"/>
        </w:rPr>
        <w:t>– copiii grupei</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Scop-</w:t>
      </w:r>
      <w:r w:rsidRPr="0077576D">
        <w:rPr>
          <w:rFonts w:ascii="Times New Roman" w:eastAsia="Calibri" w:hAnsi="Times New Roman" w:cs="Times New Roman"/>
          <w:sz w:val="24"/>
          <w:szCs w:val="24"/>
        </w:rPr>
        <w:t xml:space="preserve"> dezvoltarea spiritului de observaţie</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Desfaşurare</w:t>
      </w:r>
      <w:r w:rsidRPr="0077576D">
        <w:rPr>
          <w:rFonts w:ascii="Times New Roman" w:hAnsi="Times New Roman" w:cs="Times New Roman"/>
          <w:b/>
          <w:sz w:val="24"/>
          <w:szCs w:val="24"/>
        </w:rPr>
        <w:t>:</w:t>
      </w:r>
      <w:r w:rsidRPr="0077576D">
        <w:rPr>
          <w:rFonts w:ascii="Times New Roman" w:eastAsia="Calibri" w:hAnsi="Times New Roman" w:cs="Times New Roman"/>
          <w:sz w:val="24"/>
          <w:szCs w:val="24"/>
        </w:rPr>
        <w:t xml:space="preserve">    -  Trei sau patru copii se asează unul lângă altul in faţa colegilor ,aşezati in semicerc. Conducătorul jocului invită alţi 2 copii să  se uite cu atenţie la ei, să observe şi să memoreze poziţia şi/sau  ţinuta lor vestimentară. După 60 de secunde de examinare vizuală, cei 2 copii părăsesc camera, iar cei 3-4 copii ,stabiliţi iniţial, fac schimbări în ceea ce priveşte poziţia , locul şi îmbrăcămintea lor( îşi schimbă locurile, hainele, se descheie la nasturi, etc).</w:t>
      </w:r>
    </w:p>
    <w:p w:rsidR="00F17703" w:rsidRDefault="0077576D" w:rsidP="00F17703">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lastRenderedPageBreak/>
        <w:t>Copiii care au ieşit din încăpere sunt chemaţi înapoi şi trebuie să remarce schimbările survenite în legătură cu copiii observaţi. Va fi câştigător cine are spirit de observaţie mai dezvoltat şi va remarca mai repede şi mai multe schimbări.</w:t>
      </w:r>
    </w:p>
    <w:p w:rsidR="0077576D" w:rsidRPr="00F17703" w:rsidRDefault="0077576D" w:rsidP="00F17703">
      <w:pPr>
        <w:pStyle w:val="ListParagraph"/>
        <w:numPr>
          <w:ilvl w:val="0"/>
          <w:numId w:val="26"/>
        </w:numPr>
        <w:spacing w:after="0" w:line="240" w:lineRule="auto"/>
        <w:jc w:val="both"/>
        <w:rPr>
          <w:rFonts w:ascii="Times New Roman" w:eastAsia="Calibri" w:hAnsi="Times New Roman" w:cs="Times New Roman"/>
          <w:b/>
          <w:color w:val="FF0000"/>
          <w:sz w:val="24"/>
          <w:szCs w:val="24"/>
        </w:rPr>
      </w:pPr>
      <w:r w:rsidRPr="00F17703">
        <w:rPr>
          <w:rFonts w:ascii="Times New Roman" w:eastAsia="Times New Roman" w:hAnsi="Times New Roman" w:cs="Times New Roman"/>
          <w:b/>
          <w:color w:val="FF0000"/>
          <w:sz w:val="24"/>
          <w:szCs w:val="24"/>
        </w:rPr>
        <w:t>BROASCA-N CERC</w:t>
      </w:r>
    </w:p>
    <w:p w:rsidR="00F17703" w:rsidRPr="00F17703" w:rsidRDefault="00F17703" w:rsidP="00F17703">
      <w:pPr>
        <w:pStyle w:val="ListParagraph"/>
        <w:spacing w:after="0" w:line="240" w:lineRule="auto"/>
        <w:jc w:val="both"/>
        <w:rPr>
          <w:rFonts w:ascii="Times New Roman" w:eastAsia="Calibri" w:hAnsi="Times New Roman" w:cs="Times New Roman"/>
          <w:b/>
          <w:color w:val="FF0000"/>
          <w:sz w:val="24"/>
          <w:szCs w:val="24"/>
        </w:rPr>
      </w:pP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 xml:space="preserve">Loc </w:t>
      </w:r>
      <w:r w:rsidRPr="0077576D">
        <w:rPr>
          <w:rFonts w:ascii="Times New Roman" w:eastAsia="Calibri" w:hAnsi="Times New Roman" w:cs="Times New Roman"/>
          <w:sz w:val="24"/>
          <w:szCs w:val="24"/>
        </w:rPr>
        <w:t>– sala de grupă sau în aer liber</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Participanţi</w:t>
      </w:r>
      <w:r w:rsidRPr="0077576D">
        <w:rPr>
          <w:rFonts w:ascii="Times New Roman" w:eastAsia="Calibri" w:hAnsi="Times New Roman" w:cs="Times New Roman"/>
          <w:sz w:val="24"/>
          <w:szCs w:val="24"/>
        </w:rPr>
        <w:t>- copiii grupei</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Scop</w:t>
      </w:r>
      <w:r w:rsidRPr="0077576D">
        <w:rPr>
          <w:rFonts w:ascii="Times New Roman" w:eastAsia="Calibri" w:hAnsi="Times New Roman" w:cs="Times New Roman"/>
          <w:sz w:val="24"/>
          <w:szCs w:val="24"/>
        </w:rPr>
        <w:t>- dezvoltarea deprinderilor motrice</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b/>
          <w:sz w:val="24"/>
          <w:szCs w:val="24"/>
        </w:rPr>
        <w:t>Desfăşurare-</w:t>
      </w:r>
      <w:r w:rsidRPr="0077576D">
        <w:rPr>
          <w:rFonts w:ascii="Times New Roman" w:eastAsia="Calibri" w:hAnsi="Times New Roman" w:cs="Times New Roman"/>
          <w:sz w:val="24"/>
          <w:szCs w:val="24"/>
        </w:rPr>
        <w:t xml:space="preserve">   Se împart copiii in echipe de pâna la 10 membrii. Fiecare echipă formează un cerc, iar membrii fiecărei echipe primesc câte un număr.  La o comandă, toţi participanţii cu numărul 1 pornesc în jurul cercului format de propria echipă, sărind ca broasca. În momentul în care revin la locul lor în echipa, pornesc cei cu numărul 2 si asa mai departe.</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t>Echipa care termină prima, câstiga.</w:t>
      </w:r>
    </w:p>
    <w:p w:rsidR="0077576D" w:rsidRPr="0077576D" w:rsidRDefault="0077576D" w:rsidP="0077576D">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t>Jocul se poate repeta prin schimbarea modului de deplasare – sărituri într-un picior, alergare în patru labe, alergare cu spatele, etc.</w:t>
      </w:r>
    </w:p>
    <w:p w:rsidR="0077576D" w:rsidRPr="00C846DE" w:rsidRDefault="0077576D" w:rsidP="0077576D">
      <w:pPr>
        <w:rPr>
          <w:rFonts w:ascii="Calibri" w:eastAsia="Calibri" w:hAnsi="Calibri" w:cs="Times New Roman"/>
        </w:rPr>
      </w:pPr>
    </w:p>
    <w:p w:rsidR="00F17703" w:rsidRPr="00F17703" w:rsidRDefault="0077576D" w:rsidP="00F17703">
      <w:pPr>
        <w:pStyle w:val="ListParagraph"/>
        <w:numPr>
          <w:ilvl w:val="0"/>
          <w:numId w:val="26"/>
        </w:numPr>
        <w:rPr>
          <w:rFonts w:ascii="Times New Roman" w:eastAsia="Calibri" w:hAnsi="Times New Roman" w:cs="Times New Roman"/>
          <w:b/>
          <w:color w:val="FF0000"/>
          <w:sz w:val="24"/>
          <w:szCs w:val="24"/>
        </w:rPr>
      </w:pPr>
      <w:r w:rsidRPr="00F17703">
        <w:rPr>
          <w:rFonts w:ascii="Times New Roman" w:eastAsia="Calibri" w:hAnsi="Times New Roman" w:cs="Times New Roman"/>
          <w:b/>
          <w:color w:val="FF0000"/>
          <w:sz w:val="24"/>
          <w:szCs w:val="24"/>
        </w:rPr>
        <w:t>IMITĂ-MĂ</w:t>
      </w:r>
    </w:p>
    <w:p w:rsidR="0077576D" w:rsidRPr="00F17703" w:rsidRDefault="0077576D" w:rsidP="00F17703">
      <w:pPr>
        <w:spacing w:after="0" w:line="240" w:lineRule="auto"/>
        <w:rPr>
          <w:rFonts w:ascii="Times New Roman" w:eastAsia="Calibri" w:hAnsi="Times New Roman" w:cs="Times New Roman"/>
          <w:b/>
          <w:color w:val="FF0000"/>
          <w:sz w:val="24"/>
          <w:szCs w:val="24"/>
        </w:rPr>
      </w:pPr>
      <w:r w:rsidRPr="00F17703">
        <w:rPr>
          <w:rFonts w:ascii="Times New Roman" w:eastAsia="Calibri" w:hAnsi="Times New Roman" w:cs="Times New Roman"/>
          <w:sz w:val="24"/>
          <w:szCs w:val="24"/>
        </w:rPr>
        <w:t>Loc – în aer liber sau în sală</w:t>
      </w:r>
    </w:p>
    <w:p w:rsidR="0077576D" w:rsidRPr="0077576D" w:rsidRDefault="0077576D" w:rsidP="00F17703">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t>Participanţi – copiii grupei</w:t>
      </w:r>
    </w:p>
    <w:p w:rsidR="0077576D" w:rsidRPr="0077576D" w:rsidRDefault="0077576D" w:rsidP="00F17703">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t>Scop – dezvoltarea vitezei, a imaginaţiei şi a expresivităţii</w:t>
      </w:r>
    </w:p>
    <w:p w:rsidR="0077576D" w:rsidRPr="0077576D" w:rsidRDefault="0077576D" w:rsidP="00F17703">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t>Desfăşurare – Participanţii la joc stau aşezaţi în linie, având în faţa lor, la 2-3 metri, un copil , care mimează, făcând tot felul de mişcări, iar ceilalţi trebuie să- l imite întocmai.</w:t>
      </w:r>
    </w:p>
    <w:p w:rsidR="0077576D" w:rsidRPr="0077576D" w:rsidRDefault="0077576D" w:rsidP="00F17703">
      <w:pPr>
        <w:spacing w:after="0" w:line="240" w:lineRule="auto"/>
        <w:jc w:val="both"/>
        <w:rPr>
          <w:rFonts w:ascii="Times New Roman" w:eastAsia="Calibri" w:hAnsi="Times New Roman" w:cs="Times New Roman"/>
          <w:sz w:val="24"/>
          <w:szCs w:val="24"/>
        </w:rPr>
      </w:pPr>
      <w:r w:rsidRPr="0077576D">
        <w:rPr>
          <w:rFonts w:ascii="Times New Roman" w:eastAsia="Calibri" w:hAnsi="Times New Roman" w:cs="Times New Roman"/>
          <w:sz w:val="24"/>
          <w:szCs w:val="24"/>
        </w:rPr>
        <w:t>Când cel care este imitat, atinge solul cu ambele mâini, el trebuie să se întoarcă şi să fugă repede, urmărit de ceilalţi, până la un reper stabilit. Dacă este prins înainte de a ajunge la reper, schimbă locul cu acel copil , care va relua mima. Dacă nu, tot el va relua jocul.</w:t>
      </w:r>
    </w:p>
    <w:p w:rsidR="0077576D" w:rsidRPr="00C846DE" w:rsidRDefault="0077576D" w:rsidP="0077576D">
      <w:pPr>
        <w:rPr>
          <w:rFonts w:ascii="Calibri" w:eastAsia="Calibri" w:hAnsi="Calibri" w:cs="Times New Roman"/>
        </w:rPr>
      </w:pPr>
    </w:p>
    <w:p w:rsidR="0077576D" w:rsidRPr="00C54F2F" w:rsidRDefault="0077576D" w:rsidP="0077576D">
      <w:pPr>
        <w:rPr>
          <w:rFonts w:ascii="Times New Roman" w:eastAsia="Calibri" w:hAnsi="Times New Roman" w:cs="Times New Roman"/>
          <w:b/>
          <w:color w:val="FF0000"/>
          <w:sz w:val="24"/>
          <w:szCs w:val="24"/>
        </w:rPr>
      </w:pPr>
      <w:r w:rsidRPr="00C54F2F">
        <w:rPr>
          <w:rFonts w:ascii="Times New Roman" w:eastAsia="Calibri" w:hAnsi="Times New Roman" w:cs="Times New Roman"/>
          <w:b/>
          <w:color w:val="FF0000"/>
          <w:sz w:val="24"/>
          <w:szCs w:val="24"/>
        </w:rPr>
        <w:t xml:space="preserve">  </w:t>
      </w:r>
      <w:r w:rsidR="00C54F2F" w:rsidRPr="00C54F2F">
        <w:rPr>
          <w:rFonts w:ascii="Times New Roman" w:hAnsi="Times New Roman" w:cs="Times New Roman"/>
          <w:b/>
          <w:color w:val="FF0000"/>
          <w:sz w:val="24"/>
          <w:szCs w:val="24"/>
        </w:rPr>
        <w:t>4.</w:t>
      </w:r>
      <w:r w:rsidRPr="00C54F2F">
        <w:rPr>
          <w:rFonts w:ascii="Times New Roman" w:eastAsia="Calibri" w:hAnsi="Times New Roman" w:cs="Times New Roman"/>
          <w:b/>
          <w:color w:val="FF0000"/>
          <w:sz w:val="24"/>
          <w:szCs w:val="24"/>
        </w:rPr>
        <w:t xml:space="preserve">    JOS, SUS</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Loc – în aer liber sau în sală</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Participanţi – copiii împarţiţi în echipe</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Scop-  dezvoltarea mobilităţii</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Desfăşurare -  Echipele, una lângă alta, au jucătorii aranjaţi în coloană câte unul, cu distanţa dintre componenţii echipei de circa 1 metru. Primul jucător al fiecărei echipe transmite, la un semnal, mingea în spate, pe deasupra capului său, iar al doilea o ia şi o rostogoleşte mai departe, printre picioarele depărtate, celui din spatele său. În acest fel, alternativ, mingea trece pe la toată echipa. Ultimul din echipă primind mingea, se duce cu ea în faţa echipei şi o transmite în acelaşi mod, pâna ajunge iarăşi la ultimul jucător. Echipa ai cărei jucători revin mai repede pe locul iniţial, câştigă jocul, care poate fi repetat de 2-3 ori.</w:t>
      </w:r>
    </w:p>
    <w:p w:rsidR="0077576D" w:rsidRPr="00C54F2F" w:rsidRDefault="0077576D" w:rsidP="0077576D">
      <w:pPr>
        <w:rPr>
          <w:rFonts w:ascii="Times New Roman" w:eastAsia="Calibri" w:hAnsi="Times New Roman" w:cs="Times New Roman"/>
          <w:b/>
          <w:color w:val="FF0000"/>
          <w:sz w:val="24"/>
          <w:szCs w:val="24"/>
        </w:rPr>
      </w:pPr>
    </w:p>
    <w:p w:rsidR="0077576D" w:rsidRPr="00C54F2F" w:rsidRDefault="0077576D" w:rsidP="0077576D">
      <w:pPr>
        <w:rPr>
          <w:rFonts w:ascii="Times New Roman" w:eastAsia="Calibri" w:hAnsi="Times New Roman" w:cs="Times New Roman"/>
          <w:b/>
          <w:color w:val="FF0000"/>
          <w:sz w:val="24"/>
          <w:szCs w:val="24"/>
        </w:rPr>
      </w:pPr>
      <w:r w:rsidRPr="00C54F2F">
        <w:rPr>
          <w:rFonts w:ascii="Times New Roman" w:eastAsia="Calibri" w:hAnsi="Times New Roman" w:cs="Times New Roman"/>
          <w:b/>
          <w:color w:val="FF0000"/>
          <w:sz w:val="24"/>
          <w:szCs w:val="24"/>
        </w:rPr>
        <w:t xml:space="preserve"> </w:t>
      </w:r>
      <w:r w:rsidR="00C54F2F" w:rsidRPr="00C54F2F">
        <w:rPr>
          <w:rFonts w:ascii="Times New Roman" w:hAnsi="Times New Roman" w:cs="Times New Roman"/>
          <w:b/>
          <w:color w:val="FF0000"/>
          <w:sz w:val="24"/>
          <w:szCs w:val="24"/>
        </w:rPr>
        <w:t>5.</w:t>
      </w:r>
      <w:r w:rsidRPr="00C54F2F">
        <w:rPr>
          <w:rFonts w:ascii="Times New Roman" w:eastAsia="Calibri" w:hAnsi="Times New Roman" w:cs="Times New Roman"/>
          <w:b/>
          <w:color w:val="FF0000"/>
          <w:sz w:val="24"/>
          <w:szCs w:val="24"/>
        </w:rPr>
        <w:t xml:space="preserve">   MINGEA ÎN COŞ</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Loc- În aer liber sau în sală</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 xml:space="preserve">Participanţi- Copiii împărţiţi în echipe </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 xml:space="preserve">Materiale – câte un coş de plastic sau o cutie pentru fiecare echipă şi câte o minge de oină, de cauciuc sau de tenis pentru fiecare participant. </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t xml:space="preserve">Scop – dezvoltarea îndemânării. </w:t>
      </w:r>
    </w:p>
    <w:p w:rsidR="0077576D" w:rsidRPr="00C54F2F" w:rsidRDefault="0077576D" w:rsidP="00C54F2F">
      <w:pPr>
        <w:spacing w:after="0" w:line="240" w:lineRule="auto"/>
        <w:jc w:val="both"/>
        <w:rPr>
          <w:rFonts w:ascii="Times New Roman" w:eastAsia="Calibri" w:hAnsi="Times New Roman" w:cs="Times New Roman"/>
          <w:sz w:val="24"/>
          <w:szCs w:val="24"/>
        </w:rPr>
      </w:pPr>
      <w:r w:rsidRPr="00C54F2F">
        <w:rPr>
          <w:rFonts w:ascii="Times New Roman" w:eastAsia="Calibri" w:hAnsi="Times New Roman" w:cs="Times New Roman"/>
          <w:sz w:val="24"/>
          <w:szCs w:val="24"/>
        </w:rPr>
        <w:lastRenderedPageBreak/>
        <w:t xml:space="preserve">Desfăşurare – Copiii din fiecare echipă, având câte o minge în mână, stau pe linia de aruncare , cu faţa la un coş aflat la distanţă convenabilă. La semnalul conducătorului de joc, primii din fiecare echipă arunca mingea, căutând să o introduca în coş. Copiii care au aruncat mingea ocupă ultimul loc de la echipa din care fac parte. Câştigă echipa care a introdus în coş numărul cel mai mare de mingi.  Jocul se repetă de 2-3 ori. </w:t>
      </w:r>
    </w:p>
    <w:p w:rsidR="00C54F2F" w:rsidRDefault="00C54F2F" w:rsidP="00C54F2F">
      <w:pPr>
        <w:jc w:val="both"/>
        <w:rPr>
          <w:rFonts w:ascii="Comic Sans MS" w:hAnsi="Comic Sans MS"/>
          <w:b/>
          <w:color w:val="000000"/>
          <w:sz w:val="20"/>
          <w:szCs w:val="20"/>
        </w:rPr>
      </w:pPr>
    </w:p>
    <w:p w:rsidR="00C54F2F" w:rsidRDefault="00C54F2F" w:rsidP="00C54F2F">
      <w:pPr>
        <w:jc w:val="both"/>
        <w:rPr>
          <w:rFonts w:ascii="Times New Roman" w:hAnsi="Times New Roman" w:cs="Times New Roman"/>
          <w:b/>
          <w:color w:val="FF0000"/>
          <w:sz w:val="24"/>
          <w:szCs w:val="24"/>
        </w:rPr>
      </w:pPr>
      <w:r w:rsidRPr="00C54F2F">
        <w:rPr>
          <w:rFonts w:ascii="Times New Roman" w:hAnsi="Times New Roman" w:cs="Times New Roman"/>
          <w:b/>
          <w:color w:val="FF0000"/>
          <w:sz w:val="24"/>
          <w:szCs w:val="24"/>
        </w:rPr>
        <w:t>6.</w:t>
      </w:r>
      <w:r>
        <w:rPr>
          <w:rFonts w:ascii="Times New Roman" w:hAnsi="Times New Roman" w:cs="Times New Roman"/>
          <w:b/>
          <w:color w:val="FF0000"/>
          <w:sz w:val="24"/>
          <w:szCs w:val="24"/>
        </w:rPr>
        <w:t xml:space="preserve"> </w:t>
      </w:r>
      <w:r w:rsidR="00F44638">
        <w:rPr>
          <w:rFonts w:ascii="Times New Roman" w:eastAsia="Calibri" w:hAnsi="Times New Roman" w:cs="Times New Roman"/>
          <w:b/>
          <w:color w:val="FF0000"/>
          <w:sz w:val="24"/>
          <w:szCs w:val="24"/>
        </w:rPr>
        <w:t xml:space="preserve">IEPURASII </w:t>
      </w:r>
      <w:r w:rsidRPr="00C54F2F">
        <w:rPr>
          <w:rFonts w:ascii="Times New Roman" w:eastAsia="Calibri" w:hAnsi="Times New Roman" w:cs="Times New Roman"/>
          <w:b/>
          <w:color w:val="FF0000"/>
          <w:sz w:val="24"/>
          <w:szCs w:val="24"/>
        </w:rPr>
        <w:t xml:space="preserve"> LA MORCOVI</w:t>
      </w:r>
    </w:p>
    <w:p w:rsidR="00C54F2F" w:rsidRPr="00C54F2F" w:rsidRDefault="00C54F2F" w:rsidP="00C54F2F">
      <w:pPr>
        <w:spacing w:after="0"/>
        <w:jc w:val="both"/>
        <w:rPr>
          <w:rFonts w:ascii="Times New Roman" w:eastAsia="Calibri" w:hAnsi="Times New Roman" w:cs="Times New Roman"/>
          <w:b/>
          <w:color w:val="FF0000"/>
          <w:sz w:val="24"/>
          <w:szCs w:val="24"/>
        </w:rPr>
      </w:pPr>
      <w:r w:rsidRPr="00C54F2F">
        <w:rPr>
          <w:rFonts w:ascii="Times New Roman" w:eastAsia="Calibri" w:hAnsi="Times New Roman" w:cs="Times New Roman"/>
          <w:color w:val="000000"/>
          <w:sz w:val="24"/>
          <w:szCs w:val="24"/>
        </w:rPr>
        <w:t xml:space="preserve">Linia de plecare, delimitată cu ajutorul unor benzi de hârtie colorată, cu creta sau cu scoci, reprezintă </w:t>
      </w:r>
      <w:r w:rsidRPr="00C54F2F">
        <w:rPr>
          <w:rFonts w:ascii="Times New Roman" w:eastAsia="Calibri" w:hAnsi="Times New Roman" w:cs="Times New Roman"/>
          <w:i/>
          <w:color w:val="000000"/>
          <w:sz w:val="24"/>
          <w:szCs w:val="24"/>
        </w:rPr>
        <w:t>casa iepuraşilor</w:t>
      </w:r>
      <w:r w:rsidRPr="00C54F2F">
        <w:rPr>
          <w:rFonts w:ascii="Times New Roman" w:eastAsia="Calibri" w:hAnsi="Times New Roman" w:cs="Times New Roman"/>
          <w:color w:val="000000"/>
          <w:sz w:val="24"/>
          <w:szCs w:val="24"/>
        </w:rPr>
        <w:t xml:space="preserve">. Aceştia trebuie să ajungă la </w:t>
      </w:r>
      <w:r w:rsidRPr="00C54F2F">
        <w:rPr>
          <w:rFonts w:ascii="Times New Roman" w:eastAsia="Calibri" w:hAnsi="Times New Roman" w:cs="Times New Roman"/>
          <w:i/>
          <w:color w:val="000000"/>
          <w:sz w:val="24"/>
          <w:szCs w:val="24"/>
        </w:rPr>
        <w:t>stratul cu morcovi</w:t>
      </w:r>
      <w:r w:rsidRPr="00C54F2F">
        <w:rPr>
          <w:rFonts w:ascii="Times New Roman" w:eastAsia="Calibri" w:hAnsi="Times New Roman" w:cs="Times New Roman"/>
          <w:color w:val="000000"/>
          <w:sz w:val="24"/>
          <w:szCs w:val="24"/>
        </w:rPr>
        <w:t>, situat la o depărtare de 2-3 m, prin săritură pe ambele picioare.</w:t>
      </w:r>
    </w:p>
    <w:p w:rsidR="00AD1BF9" w:rsidRDefault="00C54F2F" w:rsidP="00C54F2F">
      <w:pPr>
        <w:tabs>
          <w:tab w:val="left" w:pos="0"/>
        </w:tabs>
        <w:autoSpaceDE w:val="0"/>
        <w:autoSpaceDN w:val="0"/>
        <w:adjustRightInd w:val="0"/>
        <w:spacing w:after="0" w:line="240" w:lineRule="auto"/>
        <w:ind w:right="-1260"/>
        <w:rPr>
          <w:rFonts w:ascii="Times New Roman" w:eastAsia="Calibri" w:hAnsi="Times New Roman" w:cs="Times New Roman"/>
          <w:color w:val="000000"/>
          <w:sz w:val="24"/>
          <w:szCs w:val="24"/>
        </w:rPr>
      </w:pPr>
      <w:r w:rsidRPr="00C54F2F">
        <w:rPr>
          <w:rFonts w:ascii="Times New Roman" w:eastAsia="Calibri" w:hAnsi="Times New Roman" w:cs="Times New Roman"/>
          <w:color w:val="000000"/>
          <w:sz w:val="24"/>
          <w:szCs w:val="24"/>
        </w:rPr>
        <w:t xml:space="preserve">La comanda </w:t>
      </w:r>
      <w:r w:rsidRPr="00C54F2F">
        <w:rPr>
          <w:rFonts w:ascii="Times New Roman" w:eastAsia="Calibri" w:hAnsi="Times New Roman" w:cs="Times New Roman"/>
          <w:i/>
          <w:color w:val="000000"/>
          <w:sz w:val="24"/>
          <w:szCs w:val="24"/>
        </w:rPr>
        <w:t xml:space="preserve">Iepurii la morcovi!, </w:t>
      </w:r>
      <w:r w:rsidRPr="00C54F2F">
        <w:rPr>
          <w:rFonts w:ascii="Times New Roman" w:eastAsia="Calibri" w:hAnsi="Times New Roman" w:cs="Times New Roman"/>
          <w:color w:val="000000"/>
          <w:sz w:val="24"/>
          <w:szCs w:val="24"/>
        </w:rPr>
        <w:t xml:space="preserve">copiii pornesc cu aceeaşi săritură, îndreptându-se cât mai repede spre </w:t>
      </w:r>
    </w:p>
    <w:p w:rsidR="00C54F2F" w:rsidRDefault="00C54F2F" w:rsidP="00C54F2F">
      <w:pPr>
        <w:tabs>
          <w:tab w:val="left" w:pos="0"/>
        </w:tabs>
        <w:autoSpaceDE w:val="0"/>
        <w:autoSpaceDN w:val="0"/>
        <w:adjustRightInd w:val="0"/>
        <w:spacing w:after="0" w:line="240" w:lineRule="auto"/>
        <w:ind w:right="-1260"/>
        <w:rPr>
          <w:rFonts w:ascii="Times New Roman" w:hAnsi="Times New Roman" w:cs="Times New Roman"/>
          <w:color w:val="000000"/>
          <w:sz w:val="24"/>
          <w:szCs w:val="24"/>
        </w:rPr>
      </w:pPr>
      <w:r w:rsidRPr="00C54F2F">
        <w:rPr>
          <w:rFonts w:ascii="Times New Roman" w:eastAsia="Calibri" w:hAnsi="Times New Roman" w:cs="Times New Roman"/>
          <w:i/>
          <w:color w:val="000000"/>
          <w:sz w:val="24"/>
          <w:szCs w:val="24"/>
        </w:rPr>
        <w:t>stratul de morcovi.</w:t>
      </w:r>
      <w:r w:rsidRPr="00C54F2F">
        <w:rPr>
          <w:rFonts w:ascii="Times New Roman" w:eastAsia="Calibri" w:hAnsi="Times New Roman" w:cs="Times New Roman"/>
          <w:color w:val="000000"/>
          <w:sz w:val="24"/>
          <w:szCs w:val="24"/>
        </w:rPr>
        <w:t xml:space="preserve"> </w:t>
      </w:r>
    </w:p>
    <w:p w:rsidR="00C54F2F" w:rsidRDefault="00C54F2F" w:rsidP="00C54F2F">
      <w:pPr>
        <w:tabs>
          <w:tab w:val="left" w:pos="0"/>
        </w:tabs>
        <w:autoSpaceDE w:val="0"/>
        <w:autoSpaceDN w:val="0"/>
        <w:adjustRightInd w:val="0"/>
        <w:spacing w:after="0" w:line="240" w:lineRule="auto"/>
        <w:ind w:right="-1260"/>
        <w:rPr>
          <w:rFonts w:ascii="Times New Roman" w:hAnsi="Times New Roman" w:cs="Times New Roman"/>
          <w:color w:val="000000"/>
          <w:sz w:val="24"/>
          <w:szCs w:val="24"/>
        </w:rPr>
      </w:pPr>
      <w:r w:rsidRPr="00C54F2F">
        <w:rPr>
          <w:rFonts w:ascii="Times New Roman" w:eastAsia="Calibri" w:hAnsi="Times New Roman" w:cs="Times New Roman"/>
          <w:color w:val="000000"/>
          <w:sz w:val="24"/>
          <w:szCs w:val="24"/>
        </w:rPr>
        <w:t xml:space="preserve">Odată ajunşi la destinaţie, execută sărituri libere pe loc, imitând ronţăitul morcovilor. </w:t>
      </w:r>
    </w:p>
    <w:p w:rsidR="00C54F2F" w:rsidRDefault="00C54F2F" w:rsidP="00C54F2F">
      <w:pPr>
        <w:tabs>
          <w:tab w:val="left" w:pos="0"/>
        </w:tabs>
        <w:autoSpaceDE w:val="0"/>
        <w:autoSpaceDN w:val="0"/>
        <w:adjustRightInd w:val="0"/>
        <w:spacing w:after="0" w:line="240" w:lineRule="auto"/>
        <w:ind w:right="-1260"/>
        <w:rPr>
          <w:rFonts w:ascii="Times New Roman" w:hAnsi="Times New Roman" w:cs="Times New Roman"/>
          <w:color w:val="000000"/>
          <w:sz w:val="24"/>
          <w:szCs w:val="24"/>
        </w:rPr>
      </w:pPr>
      <w:r w:rsidRPr="00C54F2F">
        <w:rPr>
          <w:rFonts w:ascii="Times New Roman" w:eastAsia="Calibri" w:hAnsi="Times New Roman" w:cs="Times New Roman"/>
          <w:color w:val="000000"/>
          <w:sz w:val="24"/>
          <w:szCs w:val="24"/>
        </w:rPr>
        <w:t xml:space="preserve">La comanda </w:t>
      </w:r>
      <w:r w:rsidRPr="00C54F2F">
        <w:rPr>
          <w:rFonts w:ascii="Times New Roman" w:eastAsia="Calibri" w:hAnsi="Times New Roman" w:cs="Times New Roman"/>
          <w:i/>
          <w:color w:val="000000"/>
          <w:sz w:val="24"/>
          <w:szCs w:val="24"/>
        </w:rPr>
        <w:t>Iepurii acasă!</w:t>
      </w:r>
      <w:r w:rsidRPr="00C54F2F">
        <w:rPr>
          <w:rFonts w:ascii="Times New Roman" w:eastAsia="Calibri" w:hAnsi="Times New Roman" w:cs="Times New Roman"/>
          <w:color w:val="000000"/>
          <w:sz w:val="24"/>
          <w:szCs w:val="24"/>
        </w:rPr>
        <w:t xml:space="preserve">, copii revin la locurile de plecare, tot prin sărituri libere cu desprindere </w:t>
      </w:r>
    </w:p>
    <w:p w:rsidR="00C54F2F" w:rsidRPr="00C54F2F" w:rsidRDefault="00C54F2F" w:rsidP="00C54F2F">
      <w:pPr>
        <w:tabs>
          <w:tab w:val="left" w:pos="0"/>
        </w:tabs>
        <w:autoSpaceDE w:val="0"/>
        <w:autoSpaceDN w:val="0"/>
        <w:adjustRightInd w:val="0"/>
        <w:spacing w:after="0" w:line="240" w:lineRule="auto"/>
        <w:ind w:right="-1260"/>
        <w:rPr>
          <w:rFonts w:ascii="Times New Roman" w:eastAsia="Calibri" w:hAnsi="Times New Roman" w:cs="Times New Roman"/>
          <w:color w:val="000000"/>
          <w:sz w:val="24"/>
          <w:szCs w:val="24"/>
        </w:rPr>
      </w:pPr>
      <w:r w:rsidRPr="00C54F2F">
        <w:rPr>
          <w:rFonts w:ascii="Times New Roman" w:eastAsia="Calibri" w:hAnsi="Times New Roman" w:cs="Times New Roman"/>
          <w:color w:val="000000"/>
          <w:sz w:val="24"/>
          <w:szCs w:val="24"/>
        </w:rPr>
        <w:t>de pe ambele picioare, cu deplasare înainte.</w:t>
      </w:r>
    </w:p>
    <w:p w:rsidR="0077576D" w:rsidRDefault="0077576D" w:rsidP="00DD794B">
      <w:pPr>
        <w:pStyle w:val="ListParagraph"/>
        <w:spacing w:after="0" w:line="240" w:lineRule="auto"/>
        <w:jc w:val="both"/>
        <w:rPr>
          <w:rFonts w:ascii="Times New Roman" w:hAnsi="Times New Roman" w:cs="Times New Roman"/>
          <w:b/>
          <w:color w:val="FF0000"/>
          <w:sz w:val="28"/>
          <w:szCs w:val="28"/>
          <w:lang w:val="it-IT"/>
        </w:rPr>
      </w:pPr>
    </w:p>
    <w:p w:rsidR="00F17BE4" w:rsidRDefault="00F17BE4" w:rsidP="00DD794B">
      <w:pPr>
        <w:pStyle w:val="ListParagraph"/>
        <w:spacing w:after="0" w:line="240" w:lineRule="auto"/>
        <w:jc w:val="both"/>
        <w:rPr>
          <w:rFonts w:ascii="Times New Roman" w:hAnsi="Times New Roman" w:cs="Times New Roman"/>
          <w:b/>
          <w:color w:val="FF0000"/>
          <w:sz w:val="28"/>
          <w:szCs w:val="28"/>
          <w:lang w:val="it-IT"/>
        </w:rPr>
      </w:pPr>
    </w:p>
    <w:p w:rsidR="00F17BE4" w:rsidRPr="004E3CBF" w:rsidRDefault="00CF3645" w:rsidP="004E3CBF">
      <w:pPr>
        <w:pStyle w:val="ListParagraph"/>
        <w:numPr>
          <w:ilvl w:val="0"/>
          <w:numId w:val="25"/>
        </w:numPr>
        <w:spacing w:after="0" w:line="240" w:lineRule="auto"/>
        <w:jc w:val="center"/>
        <w:rPr>
          <w:rFonts w:ascii="Times New Roman" w:hAnsi="Times New Roman" w:cs="Times New Roman"/>
          <w:b/>
          <w:color w:val="FF0000"/>
          <w:sz w:val="24"/>
          <w:szCs w:val="24"/>
          <w:u w:val="single"/>
          <w:lang w:val="it-IT"/>
        </w:rPr>
      </w:pPr>
      <w:r w:rsidRPr="004E3CBF">
        <w:rPr>
          <w:rFonts w:ascii="Times New Roman" w:hAnsi="Times New Roman"/>
          <w:b/>
          <w:color w:val="FF0000"/>
          <w:sz w:val="24"/>
          <w:szCs w:val="24"/>
          <w:u w:val="single"/>
        </w:rPr>
        <w:t>INVATAREA PRIN JOC</w:t>
      </w:r>
    </w:p>
    <w:p w:rsidR="00CF3645" w:rsidRPr="004E3CBF" w:rsidRDefault="00CF3645" w:rsidP="004E3CBF">
      <w:pPr>
        <w:tabs>
          <w:tab w:val="left" w:pos="8280"/>
        </w:tabs>
        <w:spacing w:line="360" w:lineRule="auto"/>
        <w:jc w:val="center"/>
        <w:rPr>
          <w:rFonts w:ascii="Times New Roman" w:hAnsi="Times New Roman"/>
          <w:b/>
          <w:bCs/>
          <w:color w:val="FF0000"/>
          <w:sz w:val="28"/>
          <w:szCs w:val="28"/>
          <w:u w:val="single"/>
        </w:rPr>
      </w:pPr>
      <w:r w:rsidRPr="004E3CBF">
        <w:rPr>
          <w:rFonts w:ascii="Times New Roman" w:eastAsia="Calibri" w:hAnsi="Times New Roman" w:cs="Times New Roman"/>
          <w:b/>
          <w:bCs/>
          <w:color w:val="FF0000"/>
          <w:sz w:val="28"/>
          <w:szCs w:val="28"/>
          <w:u w:val="single"/>
        </w:rPr>
        <w:t>Predarea prin</w:t>
      </w:r>
      <w:r w:rsidRPr="004E3CBF">
        <w:rPr>
          <w:rFonts w:ascii="Times New Roman" w:hAnsi="Times New Roman"/>
          <w:b/>
          <w:bCs/>
          <w:color w:val="FF0000"/>
          <w:sz w:val="28"/>
          <w:szCs w:val="28"/>
          <w:u w:val="single"/>
        </w:rPr>
        <w:t xml:space="preserve"> tehnici ale artei teatrale şi j</w:t>
      </w:r>
      <w:r w:rsidRPr="004E3CBF">
        <w:rPr>
          <w:rFonts w:ascii="Times New Roman" w:eastAsia="Calibri" w:hAnsi="Times New Roman" w:cs="Times New Roman"/>
          <w:b/>
          <w:bCs/>
          <w:color w:val="FF0000"/>
          <w:sz w:val="28"/>
          <w:szCs w:val="28"/>
          <w:u w:val="single"/>
        </w:rPr>
        <w:t>ocuri didactice</w:t>
      </w:r>
    </w:p>
    <w:p w:rsidR="00CF3645" w:rsidRDefault="00CF3645" w:rsidP="00CF3645">
      <w:pPr>
        <w:tabs>
          <w:tab w:val="left" w:pos="8280"/>
        </w:tabs>
        <w:spacing w:line="360" w:lineRule="auto"/>
        <w:rPr>
          <w:rFonts w:ascii="Times New Roman" w:hAnsi="Times New Roman"/>
          <w:b/>
          <w:bCs/>
          <w:sz w:val="28"/>
          <w:szCs w:val="28"/>
        </w:rPr>
      </w:pPr>
      <w:r>
        <w:rPr>
          <w:rFonts w:ascii="Times New Roman" w:hAnsi="Times New Roman"/>
          <w:b/>
          <w:bCs/>
          <w:sz w:val="28"/>
          <w:szCs w:val="28"/>
        </w:rPr>
        <w:t>Obiective:</w:t>
      </w:r>
    </w:p>
    <w:p w:rsidR="00CF3645" w:rsidRPr="00CF3645" w:rsidRDefault="00CF3645" w:rsidP="00CF3645">
      <w:pPr>
        <w:pStyle w:val="ListParagraph"/>
        <w:numPr>
          <w:ilvl w:val="0"/>
          <w:numId w:val="28"/>
        </w:numPr>
        <w:tabs>
          <w:tab w:val="left" w:pos="8280"/>
        </w:tabs>
        <w:spacing w:after="0" w:line="240" w:lineRule="auto"/>
        <w:jc w:val="both"/>
        <w:rPr>
          <w:rFonts w:ascii="Times New Roman" w:eastAsia="Times New Roman" w:hAnsi="Times New Roman" w:cs="Times New Roman"/>
          <w:b/>
          <w:bCs/>
          <w:sz w:val="24"/>
          <w:szCs w:val="24"/>
        </w:rPr>
      </w:pPr>
      <w:r w:rsidRPr="00CF3645">
        <w:rPr>
          <w:rFonts w:ascii="Times New Roman" w:eastAsia="Times New Roman" w:hAnsi="Times New Roman" w:cs="Times New Roman"/>
          <w:sz w:val="24"/>
          <w:szCs w:val="24"/>
        </w:rPr>
        <w:t>Îi pregăteşte pe copii să se adapteze şi să descifreze „jocul” adulţilor, să facă faţă provocărilor lumii dure „de-afară”.</w:t>
      </w:r>
    </w:p>
    <w:p w:rsidR="00CF3645" w:rsidRPr="00CF3645" w:rsidRDefault="00CF3645" w:rsidP="00CF3645">
      <w:pPr>
        <w:pStyle w:val="ListParagraph"/>
        <w:numPr>
          <w:ilvl w:val="0"/>
          <w:numId w:val="28"/>
        </w:numPr>
        <w:spacing w:after="0" w:line="240" w:lineRule="auto"/>
        <w:jc w:val="both"/>
        <w:rPr>
          <w:rFonts w:ascii="Times New Roman" w:eastAsia="Times New Roman" w:hAnsi="Times New Roman" w:cs="Times New Roman"/>
          <w:sz w:val="24"/>
          <w:szCs w:val="24"/>
        </w:rPr>
      </w:pPr>
      <w:r w:rsidRPr="00CF3645">
        <w:rPr>
          <w:rFonts w:ascii="Times New Roman" w:eastAsia="Times New Roman" w:hAnsi="Times New Roman" w:cs="Times New Roman"/>
          <w:sz w:val="24"/>
          <w:szCs w:val="24"/>
        </w:rPr>
        <w:t>Poate atinge mai uşor o parte din obiectivele specifice disciplinei pe care o predă.</w:t>
      </w:r>
    </w:p>
    <w:p w:rsidR="00CF3645" w:rsidRPr="00CF3645" w:rsidRDefault="00B2134D" w:rsidP="00CF3645">
      <w:pPr>
        <w:pStyle w:val="ListParagraph"/>
        <w:numPr>
          <w:ilvl w:val="0"/>
          <w:numId w:val="28"/>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Le deschide copiilor</w:t>
      </w:r>
      <w:r w:rsidR="00CF3645" w:rsidRPr="00CF3645">
        <w:rPr>
          <w:rFonts w:ascii="Times New Roman" w:eastAsia="Times New Roman" w:hAnsi="Times New Roman" w:cs="Times New Roman"/>
          <w:sz w:val="24"/>
          <w:szCs w:val="24"/>
        </w:rPr>
        <w:t xml:space="preserve"> noi perspective spre un domeniu complex şi atractiv (teatru-actorie-arta spectacolului).</w:t>
      </w:r>
    </w:p>
    <w:p w:rsidR="00CF3645" w:rsidRPr="00CF3645" w:rsidRDefault="00CF3645" w:rsidP="00CF3645">
      <w:pPr>
        <w:pStyle w:val="ListParagraph"/>
        <w:numPr>
          <w:ilvl w:val="0"/>
          <w:numId w:val="28"/>
        </w:numPr>
        <w:tabs>
          <w:tab w:val="left" w:pos="8280"/>
        </w:tabs>
        <w:spacing w:after="0" w:line="240" w:lineRule="auto"/>
        <w:jc w:val="both"/>
        <w:rPr>
          <w:rFonts w:ascii="Times New Roman" w:eastAsia="Times New Roman" w:hAnsi="Times New Roman" w:cs="Times New Roman"/>
          <w:b/>
          <w:bCs/>
          <w:sz w:val="24"/>
          <w:szCs w:val="24"/>
        </w:rPr>
      </w:pPr>
      <w:r w:rsidRPr="00CF3645">
        <w:rPr>
          <w:rFonts w:ascii="Times New Roman" w:eastAsia="Times New Roman" w:hAnsi="Times New Roman" w:cs="Times New Roman"/>
          <w:sz w:val="24"/>
          <w:szCs w:val="24"/>
        </w:rPr>
        <w:t>Asemeni unui păpuşar iscusit, poate forma caracterul copiilor la vârsta când, practic, sunt fragile marionete în mâinile celor mari</w:t>
      </w:r>
    </w:p>
    <w:p w:rsidR="00CF3645" w:rsidRDefault="00CF3645" w:rsidP="00CF3645">
      <w:pPr>
        <w:spacing w:after="0" w:line="240" w:lineRule="auto"/>
        <w:jc w:val="both"/>
        <w:rPr>
          <w:rFonts w:ascii="Times New Roman" w:hAnsi="Times New Roman" w:cs="Times New Roman"/>
          <w:b/>
          <w:color w:val="FF0000"/>
          <w:sz w:val="24"/>
          <w:szCs w:val="24"/>
          <w:lang w:val="it-IT"/>
        </w:rPr>
      </w:pPr>
    </w:p>
    <w:p w:rsidR="0003152C" w:rsidRPr="000206D2" w:rsidRDefault="000206D2" w:rsidP="0003152C">
      <w:pPr>
        <w:spacing w:line="360" w:lineRule="auto"/>
        <w:jc w:val="center"/>
        <w:outlineLvl w:val="0"/>
        <w:rPr>
          <w:rFonts w:ascii="Times New Roman" w:eastAsia="Calibri" w:hAnsi="Times New Roman" w:cs="Times New Roman"/>
          <w:b/>
          <w:bCs/>
          <w:color w:val="FF0000"/>
          <w:sz w:val="24"/>
          <w:szCs w:val="24"/>
        </w:rPr>
      </w:pPr>
      <w:r w:rsidRPr="000206D2">
        <w:rPr>
          <w:rFonts w:ascii="Times New Roman" w:eastAsia="Calibri" w:hAnsi="Times New Roman" w:cs="Times New Roman"/>
          <w:b/>
          <w:bCs/>
          <w:color w:val="FF0000"/>
          <w:sz w:val="24"/>
          <w:szCs w:val="24"/>
        </w:rPr>
        <w:t>1.</w:t>
      </w:r>
      <w:r w:rsidR="0003152C" w:rsidRPr="000206D2">
        <w:rPr>
          <w:rFonts w:ascii="Times New Roman" w:eastAsia="Calibri" w:hAnsi="Times New Roman" w:cs="Times New Roman"/>
          <w:b/>
          <w:bCs/>
          <w:color w:val="FF0000"/>
          <w:sz w:val="24"/>
          <w:szCs w:val="24"/>
        </w:rPr>
        <w:t>Schimbaţi locurile „Toţi cei care purtaţi...”</w:t>
      </w:r>
    </w:p>
    <w:p w:rsidR="0003152C" w:rsidRPr="000206D2" w:rsidRDefault="0003152C" w:rsidP="0003152C">
      <w:pPr>
        <w:spacing w:after="0" w:line="240" w:lineRule="auto"/>
        <w:jc w:val="both"/>
        <w:rPr>
          <w:rFonts w:ascii="Times New Roman" w:hAnsi="Times New Roman"/>
          <w:color w:val="FF0000"/>
          <w:sz w:val="24"/>
          <w:szCs w:val="24"/>
        </w:rPr>
      </w:pPr>
      <w:r w:rsidRPr="00427C88">
        <w:rPr>
          <w:rFonts w:ascii="Times New Roman" w:eastAsia="Calibri" w:hAnsi="Times New Roman" w:cs="Times New Roman"/>
          <w:b/>
          <w:bCs/>
          <w:sz w:val="24"/>
          <w:szCs w:val="24"/>
        </w:rPr>
        <w:tab/>
      </w:r>
      <w:r w:rsidRPr="00427C88">
        <w:rPr>
          <w:rFonts w:ascii="Times New Roman" w:eastAsia="Calibri" w:hAnsi="Times New Roman" w:cs="Times New Roman"/>
          <w:sz w:val="24"/>
          <w:szCs w:val="24"/>
        </w:rPr>
        <w:t>Un joc extrem de simplu este acela în care fiecare stă pe scaun într-un cerc în timp ce conducătorul stă în mijloc. Când conducătorul spune „Toţi cei care purtaţi albastru”, fiecare participant care poartă acea culoare trebuie să schimbe locul. Conducătorul va intra şi el în joc aşezându-se pe un scaun astfel încât persoana care nu se mişcă destul de repede, va rămâne fără scaun în mijloc. Aceastala rândul ei va rosti o altă comandă la alegere (de exemplu: cei cu pantofii negri), iar grupul se va pune din nou în mişcare. La începutul jocului se pun accent pe elementele de vestimentaţie. Ulterior jocul poate să se</w:t>
      </w:r>
      <w:r>
        <w:rPr>
          <w:rFonts w:ascii="Times New Roman" w:hAnsi="Times New Roman"/>
          <w:sz w:val="24"/>
          <w:szCs w:val="24"/>
        </w:rPr>
        <w:t xml:space="preserve"> </w:t>
      </w:r>
      <w:r w:rsidRPr="00427C88">
        <w:rPr>
          <w:rFonts w:ascii="Times New Roman" w:eastAsia="Calibri" w:hAnsi="Times New Roman" w:cs="Times New Roman"/>
          <w:sz w:val="24"/>
          <w:szCs w:val="24"/>
        </w:rPr>
        <w:t xml:space="preserve">diversifice cu comenzi precum: „cei cu ochii albaştri, schimbaţi”; „ cei care au o soră”, „cei care aun un câine”, „cei care iubesc ciocolata”, „toţi cei care </w:t>
      </w:r>
      <w:r w:rsidRPr="000206D2">
        <w:rPr>
          <w:rFonts w:ascii="Times New Roman" w:eastAsia="Calibri" w:hAnsi="Times New Roman" w:cs="Times New Roman"/>
          <w:sz w:val="24"/>
          <w:szCs w:val="24"/>
        </w:rPr>
        <w:t>au călătorit în Braşov” etc.</w:t>
      </w:r>
    </w:p>
    <w:p w:rsidR="0003152C" w:rsidRPr="000206D2" w:rsidRDefault="0003152C" w:rsidP="0003152C">
      <w:pPr>
        <w:spacing w:after="0" w:line="240" w:lineRule="auto"/>
        <w:jc w:val="both"/>
        <w:rPr>
          <w:rFonts w:ascii="Times New Roman" w:hAnsi="Times New Roman"/>
          <w:color w:val="FF0000"/>
          <w:sz w:val="24"/>
          <w:szCs w:val="24"/>
        </w:rPr>
      </w:pPr>
    </w:p>
    <w:p w:rsidR="0003152C" w:rsidRPr="000206D2" w:rsidRDefault="000206D2" w:rsidP="0003152C">
      <w:pPr>
        <w:spacing w:line="360" w:lineRule="auto"/>
        <w:jc w:val="center"/>
        <w:outlineLvl w:val="0"/>
        <w:rPr>
          <w:rFonts w:ascii="Times New Roman" w:eastAsia="Calibri" w:hAnsi="Times New Roman" w:cs="Times New Roman"/>
          <w:b/>
          <w:bCs/>
          <w:color w:val="FF0000"/>
          <w:sz w:val="24"/>
          <w:szCs w:val="24"/>
        </w:rPr>
      </w:pPr>
      <w:r w:rsidRPr="000206D2">
        <w:rPr>
          <w:rFonts w:ascii="Times New Roman" w:eastAsia="Calibri" w:hAnsi="Times New Roman" w:cs="Times New Roman"/>
          <w:b/>
          <w:bCs/>
          <w:color w:val="FF0000"/>
          <w:sz w:val="24"/>
          <w:szCs w:val="24"/>
        </w:rPr>
        <w:t>2.</w:t>
      </w:r>
      <w:r w:rsidR="0003152C" w:rsidRPr="000206D2">
        <w:rPr>
          <w:rFonts w:ascii="Times New Roman" w:eastAsia="Calibri" w:hAnsi="Times New Roman" w:cs="Times New Roman"/>
          <w:b/>
          <w:bCs/>
          <w:color w:val="FF0000"/>
          <w:sz w:val="24"/>
          <w:szCs w:val="24"/>
        </w:rPr>
        <w:t>Lanţul mimei chinezeşti</w:t>
      </w:r>
    </w:p>
    <w:p w:rsidR="0003152C" w:rsidRPr="00427C88" w:rsidRDefault="0003152C" w:rsidP="004E3CBF">
      <w:pPr>
        <w:spacing w:line="240" w:lineRule="auto"/>
        <w:jc w:val="both"/>
        <w:outlineLvl w:val="0"/>
        <w:rPr>
          <w:rFonts w:ascii="Times New Roman" w:eastAsia="Calibri" w:hAnsi="Times New Roman" w:cs="Times New Roman"/>
          <w:sz w:val="24"/>
          <w:szCs w:val="24"/>
        </w:rPr>
      </w:pPr>
      <w:r w:rsidRPr="00427C88">
        <w:rPr>
          <w:rFonts w:ascii="Times New Roman" w:eastAsia="Calibri" w:hAnsi="Times New Roman" w:cs="Times New Roman"/>
          <w:sz w:val="24"/>
          <w:szCs w:val="24"/>
        </w:rPr>
        <w:tab/>
        <w:t xml:space="preserve">Cinci jucători părăsesc camera. Restul grupului se decide asupra unei mime complicate (de exemplu, schimbarea unei roţi de la maşină, schimbarea scutecului unui bebeluş, tunsul unei persoane,schimbarea aşternuturilor de pe un pat). Jucătorul A este chemat înăuntru şi i se spune ce să </w:t>
      </w:r>
      <w:r w:rsidRPr="00427C88">
        <w:rPr>
          <w:rFonts w:ascii="Times New Roman" w:eastAsia="Calibri" w:hAnsi="Times New Roman" w:cs="Times New Roman"/>
          <w:sz w:val="24"/>
          <w:szCs w:val="24"/>
        </w:rPr>
        <w:lastRenderedPageBreak/>
        <w:t>imite, jucătorul B este chemat înăuntru să privească mima jucătorului A. Apoi jucătorul C este chemat săvadă mima jucătorului B şi aşa mai departe. Ca în „telefonul fără fir” („şoaptele chinezeşti”), rezultatul este de obicei complet diferit  decât mima originală. Conducătorul întreabă fiecare jucător cea crezut că mimează.</w:t>
      </w:r>
    </w:p>
    <w:p w:rsidR="0003152C" w:rsidRPr="000206D2" w:rsidRDefault="000206D2" w:rsidP="0003152C">
      <w:pPr>
        <w:spacing w:line="360" w:lineRule="auto"/>
        <w:jc w:val="center"/>
        <w:outlineLvl w:val="0"/>
        <w:rPr>
          <w:rFonts w:ascii="Times New Roman" w:eastAsia="Calibri" w:hAnsi="Times New Roman" w:cs="Times New Roman"/>
          <w:b/>
          <w:bCs/>
          <w:color w:val="FF0000"/>
          <w:sz w:val="24"/>
          <w:szCs w:val="24"/>
        </w:rPr>
      </w:pPr>
      <w:r w:rsidRPr="000206D2">
        <w:rPr>
          <w:rFonts w:ascii="Times New Roman" w:eastAsia="Calibri" w:hAnsi="Times New Roman" w:cs="Times New Roman"/>
          <w:b/>
          <w:bCs/>
          <w:color w:val="FF0000"/>
          <w:sz w:val="24"/>
          <w:szCs w:val="24"/>
        </w:rPr>
        <w:t>3.</w:t>
      </w:r>
      <w:r w:rsidR="0003152C" w:rsidRPr="000206D2">
        <w:rPr>
          <w:rFonts w:ascii="Times New Roman" w:eastAsia="Calibri" w:hAnsi="Times New Roman" w:cs="Times New Roman"/>
          <w:b/>
          <w:bCs/>
          <w:color w:val="FF0000"/>
          <w:sz w:val="24"/>
          <w:szCs w:val="24"/>
        </w:rPr>
        <w:t>Nodul uman</w:t>
      </w:r>
    </w:p>
    <w:p w:rsidR="0003152C" w:rsidRDefault="004E3CBF" w:rsidP="004E3CBF">
      <w:pPr>
        <w:spacing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03152C">
        <w:rPr>
          <w:rFonts w:ascii="Times New Roman" w:eastAsia="Calibri" w:hAnsi="Times New Roman" w:cs="Times New Roman"/>
          <w:sz w:val="24"/>
          <w:szCs w:val="24"/>
        </w:rPr>
        <w:t>Jucătorii stau în cerc, unul lăngă celălalt. Plasându-şi mâinile în centru, fiecare jucător se ia de mână cu alt jucător. Este important ca jucătorii să înţeleagă că nu trebuie să se ţină de mână cu jucătorul care stă lângă el. Fără să-şi de drumul, jucătorii vor încerca să dezlege nodul uman format. Ei trebuie să vorbească unii cu alţii, să se aplece, să treacă pe deasupra nodului format de mâini. Încercaţi! Este un exerciţiu minunat de a uni o echipă!</w:t>
      </w:r>
    </w:p>
    <w:p w:rsidR="0003152C" w:rsidRPr="000206D2" w:rsidRDefault="000206D2" w:rsidP="0003152C">
      <w:pPr>
        <w:spacing w:line="360" w:lineRule="auto"/>
        <w:jc w:val="center"/>
        <w:outlineLvl w:val="0"/>
        <w:rPr>
          <w:rFonts w:ascii="Times New Roman" w:eastAsia="Calibri" w:hAnsi="Times New Roman" w:cs="Times New Roman"/>
          <w:b/>
          <w:bCs/>
          <w:color w:val="FF0000"/>
          <w:sz w:val="24"/>
          <w:szCs w:val="24"/>
        </w:rPr>
      </w:pPr>
      <w:r w:rsidRPr="000206D2">
        <w:rPr>
          <w:rFonts w:ascii="Times New Roman" w:eastAsia="Calibri" w:hAnsi="Times New Roman" w:cs="Times New Roman"/>
          <w:b/>
          <w:bCs/>
          <w:color w:val="FF0000"/>
          <w:sz w:val="24"/>
          <w:szCs w:val="24"/>
        </w:rPr>
        <w:t>4.</w:t>
      </w:r>
      <w:r w:rsidR="0003152C" w:rsidRPr="000206D2">
        <w:rPr>
          <w:rFonts w:ascii="Times New Roman" w:eastAsia="Calibri" w:hAnsi="Times New Roman" w:cs="Times New Roman"/>
          <w:b/>
          <w:bCs/>
          <w:color w:val="FF0000"/>
          <w:sz w:val="24"/>
          <w:szCs w:val="24"/>
        </w:rPr>
        <w:t>Nume şi sentimente</w:t>
      </w:r>
    </w:p>
    <w:p w:rsidR="0003152C" w:rsidRDefault="0003152C" w:rsidP="004E3CBF">
      <w:pPr>
        <w:spacing w:line="240" w:lineRule="auto"/>
        <w:jc w:val="both"/>
        <w:outlineLvl w:val="0"/>
        <w:rPr>
          <w:rFonts w:ascii="Times New Roman" w:hAnsi="Times New Roman"/>
          <w:sz w:val="24"/>
          <w:szCs w:val="24"/>
        </w:rPr>
      </w:pPr>
      <w:r>
        <w:rPr>
          <w:rFonts w:ascii="Times New Roman" w:eastAsia="Calibri" w:hAnsi="Times New Roman" w:cs="Times New Roman"/>
          <w:b/>
          <w:bCs/>
          <w:sz w:val="24"/>
          <w:szCs w:val="24"/>
        </w:rPr>
        <w:tab/>
      </w:r>
      <w:r w:rsidRPr="00997FD5">
        <w:rPr>
          <w:rFonts w:ascii="Times New Roman" w:eastAsia="Calibri" w:hAnsi="Times New Roman" w:cs="Times New Roman"/>
          <w:sz w:val="24"/>
          <w:szCs w:val="24"/>
        </w:rPr>
        <w:t>Scrieţi</w:t>
      </w:r>
      <w:r>
        <w:rPr>
          <w:rFonts w:ascii="Times New Roman" w:hAnsi="Times New Roman"/>
          <w:sz w:val="24"/>
          <w:szCs w:val="24"/>
        </w:rPr>
        <w:t>/desena</w:t>
      </w:r>
      <w:r w:rsidRPr="00997FD5">
        <w:rPr>
          <w:rFonts w:ascii="Times New Roman" w:eastAsia="Calibri" w:hAnsi="Times New Roman" w:cs="Times New Roman"/>
          <w:sz w:val="24"/>
          <w:szCs w:val="24"/>
        </w:rPr>
        <w:t>ţi pe tablă câteva adjective pentru a descrie sentimente. Intrebaţi-i cum se simt. Exemplu: Fericit, trist, friguros, înfometat, obosit, optimist, vesel, încântat, sărac, bogat, sălbatic. Toţi vor sta în cerc. Pe rând vor trece în centru şi îşi vor spune numele şi adjectivul care să-l definească. Apoi toând vor trece în centru şi îşi vor spune numele şi adjectivul care să-l definească. Apoi toţi vor sări în cerc arătând către persoana care s-a prezentat şi spunând: „El e...Alex şi ....e vesel.”Acest joc poate fi utilizat  cu precădere în predarea unei limbi străine.</w:t>
      </w:r>
    </w:p>
    <w:p w:rsidR="000206D2" w:rsidRPr="000206D2" w:rsidRDefault="000206D2" w:rsidP="0003152C">
      <w:pPr>
        <w:spacing w:line="360" w:lineRule="auto"/>
        <w:jc w:val="both"/>
        <w:outlineLvl w:val="0"/>
        <w:rPr>
          <w:rFonts w:ascii="Times New Roman" w:hAnsi="Times New Roman"/>
          <w:color w:val="FF0000"/>
          <w:sz w:val="24"/>
          <w:szCs w:val="24"/>
        </w:rPr>
      </w:pPr>
    </w:p>
    <w:p w:rsidR="000206D2" w:rsidRPr="000206D2" w:rsidRDefault="000206D2" w:rsidP="000206D2">
      <w:pPr>
        <w:spacing w:line="360" w:lineRule="auto"/>
        <w:jc w:val="center"/>
        <w:outlineLvl w:val="0"/>
        <w:rPr>
          <w:rFonts w:ascii="Times New Roman" w:eastAsia="Calibri" w:hAnsi="Times New Roman" w:cs="Times New Roman"/>
          <w:b/>
          <w:bCs/>
          <w:color w:val="FF0000"/>
          <w:sz w:val="24"/>
          <w:szCs w:val="24"/>
        </w:rPr>
      </w:pPr>
      <w:r w:rsidRPr="000206D2">
        <w:rPr>
          <w:rFonts w:ascii="Times New Roman" w:eastAsia="Calibri" w:hAnsi="Times New Roman" w:cs="Times New Roman"/>
          <w:b/>
          <w:bCs/>
          <w:color w:val="FF0000"/>
          <w:sz w:val="24"/>
          <w:szCs w:val="24"/>
        </w:rPr>
        <w:t>5.Insule de preferinţe</w:t>
      </w:r>
    </w:p>
    <w:p w:rsidR="000206D2" w:rsidRPr="00A50300" w:rsidRDefault="000206D2" w:rsidP="004E3CBF">
      <w:pPr>
        <w:spacing w:line="240" w:lineRule="auto"/>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ab/>
      </w:r>
      <w:r w:rsidRPr="00A50300">
        <w:rPr>
          <w:rFonts w:ascii="Times New Roman" w:eastAsia="Calibri" w:hAnsi="Times New Roman" w:cs="Times New Roman"/>
          <w:sz w:val="24"/>
          <w:szCs w:val="24"/>
        </w:rPr>
        <w:t>Pe jos sunt puse foi cu litere din al</w:t>
      </w:r>
      <w:r>
        <w:rPr>
          <w:rFonts w:ascii="Times New Roman" w:eastAsia="Calibri" w:hAnsi="Times New Roman" w:cs="Times New Roman"/>
          <w:sz w:val="24"/>
          <w:szCs w:val="24"/>
        </w:rPr>
        <w:t>fabet. Profesorul spune: „Zburaţi spre prima literă a mâncării preferate. Variaţii: prima literă din numele scriitorului preferat, calitatea pe care o apreciezi la un prieten.” Cei aflaţi pe aceeaşi insula (de ex. litera A), vor comunica, îşi vor motiva alegerea şi apoi tot grupul va asculta pe rând ce a ales fiecare.</w:t>
      </w:r>
    </w:p>
    <w:p w:rsidR="00E02507" w:rsidRDefault="00E02507" w:rsidP="000206D2">
      <w:pPr>
        <w:spacing w:line="360" w:lineRule="auto"/>
        <w:jc w:val="center"/>
        <w:outlineLvl w:val="0"/>
        <w:rPr>
          <w:rFonts w:ascii="Times New Roman" w:eastAsia="Calibri" w:hAnsi="Times New Roman" w:cs="Times New Roman"/>
          <w:b/>
          <w:bCs/>
          <w:color w:val="FF0000"/>
          <w:sz w:val="24"/>
          <w:szCs w:val="24"/>
        </w:rPr>
      </w:pPr>
    </w:p>
    <w:p w:rsidR="000206D2" w:rsidRPr="000206D2" w:rsidRDefault="000206D2" w:rsidP="000206D2">
      <w:pPr>
        <w:spacing w:line="360" w:lineRule="auto"/>
        <w:jc w:val="center"/>
        <w:outlineLvl w:val="0"/>
        <w:rPr>
          <w:rFonts w:ascii="Times New Roman" w:eastAsia="Calibri" w:hAnsi="Times New Roman" w:cs="Times New Roman"/>
          <w:b/>
          <w:bCs/>
          <w:color w:val="FF0000"/>
          <w:sz w:val="24"/>
          <w:szCs w:val="24"/>
        </w:rPr>
      </w:pPr>
      <w:r w:rsidRPr="000206D2">
        <w:rPr>
          <w:rFonts w:ascii="Times New Roman" w:eastAsia="Calibri" w:hAnsi="Times New Roman" w:cs="Times New Roman"/>
          <w:b/>
          <w:bCs/>
          <w:color w:val="FF0000"/>
          <w:sz w:val="24"/>
          <w:szCs w:val="24"/>
        </w:rPr>
        <w:t>6.Mimarea în grup a unui animal</w:t>
      </w:r>
    </w:p>
    <w:p w:rsidR="000206D2" w:rsidRDefault="000206D2" w:rsidP="004E3CBF">
      <w:pPr>
        <w:spacing w:line="240" w:lineRule="auto"/>
        <w:jc w:val="both"/>
        <w:outlineLvl w:val="0"/>
        <w:rPr>
          <w:rFonts w:ascii="Times New Roman" w:eastAsia="Calibri" w:hAnsi="Times New Roman" w:cs="Times New Roman"/>
          <w:sz w:val="24"/>
          <w:szCs w:val="24"/>
        </w:rPr>
      </w:pPr>
      <w:r>
        <w:rPr>
          <w:rFonts w:ascii="Times New Roman" w:eastAsia="Calibri" w:hAnsi="Times New Roman" w:cs="Times New Roman"/>
          <w:b/>
          <w:bCs/>
          <w:sz w:val="24"/>
          <w:szCs w:val="24"/>
        </w:rPr>
        <w:tab/>
      </w:r>
      <w:r w:rsidRPr="00862DD1">
        <w:rPr>
          <w:rFonts w:ascii="Times New Roman" w:eastAsia="Calibri" w:hAnsi="Times New Roman" w:cs="Times New Roman"/>
          <w:sz w:val="24"/>
          <w:szCs w:val="24"/>
        </w:rPr>
        <w:t>In grupe de 6-8 jucători se vor alege animale pe care echipa să le mimeze. Jucătorii trebuie să se gândească la părţile corpului animalului pe care-l mimează, să lucreze împreună pentru a mima mişcările şi forma animalului. Animalul nu trebuie să fie static, ci să meargă, să facă zgomote şi apoi să se culce!</w:t>
      </w:r>
    </w:p>
    <w:p w:rsidR="00FE57B6" w:rsidRDefault="00FE57B6" w:rsidP="000206D2">
      <w:pPr>
        <w:spacing w:line="360" w:lineRule="auto"/>
        <w:jc w:val="both"/>
        <w:outlineLvl w:val="0"/>
        <w:rPr>
          <w:rFonts w:ascii="Times New Roman" w:eastAsia="Calibri" w:hAnsi="Times New Roman" w:cs="Times New Roman"/>
          <w:sz w:val="24"/>
          <w:szCs w:val="24"/>
        </w:rPr>
      </w:pPr>
    </w:p>
    <w:p w:rsidR="00FE57B6" w:rsidRPr="00816423" w:rsidRDefault="00927931" w:rsidP="00816423">
      <w:pPr>
        <w:spacing w:line="360" w:lineRule="auto"/>
        <w:jc w:val="both"/>
        <w:outlineLvl w:val="0"/>
        <w:rPr>
          <w:rFonts w:ascii="Times New Roman" w:eastAsia="Calibri" w:hAnsi="Times New Roman" w:cs="Times New Roman"/>
          <w:b/>
          <w:color w:val="FF0000"/>
          <w:sz w:val="24"/>
          <w:szCs w:val="24"/>
        </w:rPr>
      </w:pPr>
      <w:r w:rsidRPr="00816423">
        <w:rPr>
          <w:rFonts w:ascii="Times New Roman" w:eastAsia="Calibri" w:hAnsi="Times New Roman" w:cs="Times New Roman"/>
          <w:b/>
          <w:color w:val="FF0000"/>
          <w:sz w:val="24"/>
          <w:szCs w:val="24"/>
        </w:rPr>
        <w:t xml:space="preserve">NOTA: </w:t>
      </w:r>
      <w:r w:rsidRPr="00816423">
        <w:rPr>
          <w:rFonts w:ascii="Times New Roman" w:eastAsia="Calibri" w:hAnsi="Times New Roman" w:cs="Times New Roman"/>
          <w:b/>
          <w:color w:val="FF0000"/>
          <w:sz w:val="24"/>
          <w:szCs w:val="24"/>
          <w:u w:val="single"/>
        </w:rPr>
        <w:t>JOCURILE</w:t>
      </w:r>
      <w:r w:rsidRPr="00816423">
        <w:rPr>
          <w:rFonts w:ascii="Times New Roman" w:eastAsia="Calibri" w:hAnsi="Times New Roman" w:cs="Times New Roman"/>
          <w:b/>
          <w:color w:val="FF0000"/>
          <w:sz w:val="24"/>
          <w:szCs w:val="24"/>
        </w:rPr>
        <w:t xml:space="preserve"> SE VOR DESFASURA</w:t>
      </w:r>
      <w:r w:rsidR="00816423">
        <w:rPr>
          <w:rFonts w:ascii="Times New Roman" w:eastAsia="Calibri" w:hAnsi="Times New Roman" w:cs="Times New Roman"/>
          <w:b/>
          <w:color w:val="FF0000"/>
          <w:sz w:val="24"/>
          <w:szCs w:val="24"/>
        </w:rPr>
        <w:t xml:space="preserve"> IN CONCORDANTA CU TEMATICA DIN</w:t>
      </w:r>
      <w:r w:rsidR="005B3AE9">
        <w:rPr>
          <w:rFonts w:ascii="Times New Roman" w:eastAsia="Calibri" w:hAnsi="Times New Roman" w:cs="Times New Roman"/>
          <w:b/>
          <w:color w:val="FF0000"/>
          <w:sz w:val="24"/>
          <w:szCs w:val="24"/>
        </w:rPr>
        <w:t xml:space="preserve"> </w:t>
      </w:r>
      <w:r w:rsidRPr="00816423">
        <w:rPr>
          <w:rFonts w:ascii="Times New Roman" w:eastAsia="Calibri" w:hAnsi="Times New Roman" w:cs="Times New Roman"/>
          <w:b/>
          <w:color w:val="FF0000"/>
          <w:sz w:val="24"/>
          <w:szCs w:val="24"/>
        </w:rPr>
        <w:t xml:space="preserve">PLANIFICAREA ANUALA A GRUPEI, </w:t>
      </w:r>
      <w:r w:rsidRPr="00816423">
        <w:rPr>
          <w:rFonts w:ascii="Times New Roman" w:eastAsia="Calibri" w:hAnsi="Times New Roman" w:cs="Times New Roman"/>
          <w:b/>
          <w:color w:val="FF0000"/>
          <w:sz w:val="24"/>
          <w:szCs w:val="24"/>
          <w:u w:val="single"/>
        </w:rPr>
        <w:t>IN CADRUL OPTIONALULUI,</w:t>
      </w:r>
      <w:r w:rsidRPr="00816423">
        <w:rPr>
          <w:rFonts w:ascii="Times New Roman" w:eastAsia="Calibri" w:hAnsi="Times New Roman" w:cs="Times New Roman"/>
          <w:b/>
          <w:color w:val="FF0000"/>
          <w:sz w:val="24"/>
          <w:szCs w:val="24"/>
        </w:rPr>
        <w:t xml:space="preserve"> DAR SI LA DORINTA EXPRESA A COPIILOR IN CADRUL </w:t>
      </w:r>
      <w:r w:rsidRPr="00816423">
        <w:rPr>
          <w:rFonts w:ascii="Times New Roman" w:eastAsia="Calibri" w:hAnsi="Times New Roman" w:cs="Times New Roman"/>
          <w:b/>
          <w:color w:val="FF0000"/>
          <w:sz w:val="24"/>
          <w:szCs w:val="24"/>
          <w:u w:val="single"/>
        </w:rPr>
        <w:t>ADP SI ALA2</w:t>
      </w:r>
      <w:r w:rsidR="00816423">
        <w:rPr>
          <w:rFonts w:ascii="Times New Roman" w:eastAsia="Calibri" w:hAnsi="Times New Roman" w:cs="Times New Roman"/>
          <w:b/>
          <w:color w:val="FF0000"/>
          <w:sz w:val="24"/>
          <w:szCs w:val="24"/>
          <w:u w:val="single"/>
        </w:rPr>
        <w:t>.</w:t>
      </w:r>
    </w:p>
    <w:p w:rsidR="00FE57B6" w:rsidRDefault="00FE57B6" w:rsidP="000206D2">
      <w:pPr>
        <w:spacing w:line="360" w:lineRule="auto"/>
        <w:jc w:val="both"/>
        <w:outlineLvl w:val="0"/>
        <w:rPr>
          <w:rFonts w:ascii="Times New Roman" w:eastAsia="Calibri" w:hAnsi="Times New Roman" w:cs="Times New Roman"/>
          <w:sz w:val="24"/>
          <w:szCs w:val="24"/>
        </w:rPr>
      </w:pPr>
    </w:p>
    <w:p w:rsidR="00C04ECD" w:rsidRPr="00862DD1" w:rsidRDefault="00C04ECD" w:rsidP="000206D2">
      <w:pPr>
        <w:spacing w:line="360" w:lineRule="auto"/>
        <w:jc w:val="both"/>
        <w:outlineLvl w:val="0"/>
        <w:rPr>
          <w:rFonts w:ascii="Times New Roman" w:eastAsia="Calibri" w:hAnsi="Times New Roman" w:cs="Times New Roman"/>
          <w:sz w:val="24"/>
          <w:szCs w:val="24"/>
        </w:rPr>
      </w:pPr>
    </w:p>
    <w:p w:rsidR="00C04ECD" w:rsidRPr="00C04ECD" w:rsidRDefault="00C04ECD" w:rsidP="00C04ECD">
      <w:pPr>
        <w:shd w:val="clear" w:color="auto" w:fill="FFFFFF"/>
        <w:spacing w:before="100" w:beforeAutospacing="1" w:after="100" w:afterAutospacing="1" w:line="360" w:lineRule="auto"/>
        <w:jc w:val="both"/>
        <w:rPr>
          <w:rFonts w:ascii="Times New Roman" w:eastAsia="Times New Roman" w:hAnsi="Times New Roman" w:cs="Times New Roman"/>
          <w:sz w:val="24"/>
          <w:szCs w:val="24"/>
        </w:rPr>
      </w:pPr>
    </w:p>
    <w:p w:rsidR="00B54825" w:rsidRPr="00B54825" w:rsidRDefault="00B54825" w:rsidP="00B54825">
      <w:pPr>
        <w:jc w:val="both"/>
        <w:rPr>
          <w:sz w:val="32"/>
          <w:szCs w:val="32"/>
          <w:lang w:eastAsia="es-ES"/>
        </w:rPr>
      </w:pPr>
      <w:r w:rsidRPr="00B54825">
        <w:rPr>
          <w:b/>
          <w:bCs/>
          <w:sz w:val="32"/>
          <w:szCs w:val="32"/>
          <w:lang w:val="it-IT" w:eastAsia="es-ES"/>
        </w:rPr>
        <w:t>,,Fie-vă dragi copiii, purta</w:t>
      </w:r>
      <w:r w:rsidRPr="00B54825">
        <w:rPr>
          <w:b/>
          <w:bCs/>
          <w:sz w:val="32"/>
          <w:szCs w:val="32"/>
          <w:lang w:val="en-US" w:eastAsia="es-ES"/>
        </w:rPr>
        <w:t>ț</w:t>
      </w:r>
      <w:r w:rsidRPr="00B54825">
        <w:rPr>
          <w:b/>
          <w:bCs/>
          <w:sz w:val="32"/>
          <w:szCs w:val="32"/>
          <w:lang w:val="it-IT" w:eastAsia="es-ES"/>
        </w:rPr>
        <w:t>i-vă cu ei bl</w:t>
      </w:r>
      <w:r w:rsidRPr="00B54825">
        <w:rPr>
          <w:b/>
          <w:bCs/>
          <w:sz w:val="32"/>
          <w:szCs w:val="32"/>
          <w:lang w:val="en-US" w:eastAsia="es-ES"/>
        </w:rPr>
        <w:t>â</w:t>
      </w:r>
      <w:r w:rsidRPr="00B54825">
        <w:rPr>
          <w:b/>
          <w:bCs/>
          <w:sz w:val="32"/>
          <w:szCs w:val="32"/>
          <w:lang w:val="it-IT" w:eastAsia="es-ES"/>
        </w:rPr>
        <w:t>nd, învă</w:t>
      </w:r>
      <w:r w:rsidRPr="00B54825">
        <w:rPr>
          <w:b/>
          <w:bCs/>
          <w:sz w:val="32"/>
          <w:szCs w:val="32"/>
          <w:lang w:val="en-US" w:eastAsia="es-ES"/>
        </w:rPr>
        <w:t>ț</w:t>
      </w:r>
      <w:r w:rsidRPr="00B54825">
        <w:rPr>
          <w:b/>
          <w:bCs/>
          <w:sz w:val="32"/>
          <w:szCs w:val="32"/>
          <w:lang w:val="it-IT" w:eastAsia="es-ES"/>
        </w:rPr>
        <w:t>a</w:t>
      </w:r>
      <w:r w:rsidRPr="00B54825">
        <w:rPr>
          <w:b/>
          <w:bCs/>
          <w:sz w:val="32"/>
          <w:szCs w:val="32"/>
          <w:lang w:val="en-US" w:eastAsia="es-ES"/>
        </w:rPr>
        <w:t>ț</w:t>
      </w:r>
      <w:r w:rsidRPr="00B54825">
        <w:rPr>
          <w:b/>
          <w:bCs/>
          <w:sz w:val="32"/>
          <w:szCs w:val="32"/>
          <w:lang w:val="it-IT" w:eastAsia="es-ES"/>
        </w:rPr>
        <w:t>i-i ce e de folos, fi</w:t>
      </w:r>
      <w:r w:rsidRPr="00B54825">
        <w:rPr>
          <w:b/>
          <w:bCs/>
          <w:sz w:val="32"/>
          <w:szCs w:val="32"/>
          <w:lang w:val="en-US" w:eastAsia="es-ES"/>
        </w:rPr>
        <w:t>ț</w:t>
      </w:r>
      <w:r w:rsidRPr="00B54825">
        <w:rPr>
          <w:b/>
          <w:bCs/>
          <w:sz w:val="32"/>
          <w:szCs w:val="32"/>
          <w:lang w:val="it-IT" w:eastAsia="es-ES"/>
        </w:rPr>
        <w:t>i drep</w:t>
      </w:r>
      <w:r w:rsidRPr="00B54825">
        <w:rPr>
          <w:b/>
          <w:bCs/>
          <w:sz w:val="32"/>
          <w:szCs w:val="32"/>
          <w:lang w:val="en-US" w:eastAsia="es-ES"/>
        </w:rPr>
        <w:t>ț</w:t>
      </w:r>
      <w:r w:rsidRPr="00B54825">
        <w:rPr>
          <w:b/>
          <w:bCs/>
          <w:sz w:val="32"/>
          <w:szCs w:val="32"/>
          <w:lang w:val="it-IT" w:eastAsia="es-ES"/>
        </w:rPr>
        <w:t>i și-</w:t>
      </w:r>
      <w:r w:rsidRPr="00B54825">
        <w:rPr>
          <w:b/>
          <w:bCs/>
          <w:sz w:val="32"/>
          <w:szCs w:val="32"/>
          <w:lang w:val="en-US" w:eastAsia="es-ES"/>
        </w:rPr>
        <w:t>ț</w:t>
      </w:r>
      <w:r w:rsidRPr="00B54825">
        <w:rPr>
          <w:b/>
          <w:bCs/>
          <w:sz w:val="32"/>
          <w:szCs w:val="32"/>
          <w:lang w:val="it-IT" w:eastAsia="es-ES"/>
        </w:rPr>
        <w:t>i vedea că nu-s sălbatici.Schimbați-le des ocupația, jucați-vă cu ei căci între copii trebuie să fii și tu copil.Nu vă vărsați veninul amărăciunii voastre în sufletul copiilor, că-i păcat...”</w:t>
      </w:r>
      <w:r w:rsidRPr="00B54825">
        <w:rPr>
          <w:b/>
          <w:bCs/>
          <w:sz w:val="32"/>
          <w:szCs w:val="32"/>
          <w:lang w:val="en-US" w:eastAsia="es-ES"/>
        </w:rPr>
        <w:t xml:space="preserve"> </w:t>
      </w:r>
    </w:p>
    <w:p w:rsidR="00B54825" w:rsidRPr="00B54825" w:rsidRDefault="00B54825" w:rsidP="00B54825">
      <w:pPr>
        <w:jc w:val="both"/>
        <w:rPr>
          <w:sz w:val="32"/>
          <w:szCs w:val="32"/>
          <w:lang w:eastAsia="es-ES"/>
        </w:rPr>
      </w:pPr>
      <w:r w:rsidRPr="00B54825">
        <w:rPr>
          <w:b/>
          <w:bCs/>
          <w:sz w:val="32"/>
          <w:szCs w:val="32"/>
          <w:lang w:val="it-IT" w:eastAsia="es-ES"/>
        </w:rPr>
        <w:t xml:space="preserve">                                                                                                   Ion Creang</w:t>
      </w:r>
      <w:r w:rsidRPr="00B54825">
        <w:rPr>
          <w:b/>
          <w:bCs/>
          <w:sz w:val="32"/>
          <w:szCs w:val="32"/>
          <w:lang w:val="en-US" w:eastAsia="es-ES"/>
        </w:rPr>
        <w:t>ă</w:t>
      </w:r>
    </w:p>
    <w:p w:rsidR="00C04ECD" w:rsidRDefault="00B54825" w:rsidP="00C04ECD">
      <w:pPr>
        <w:rPr>
          <w:lang w:val="en-GB" w:eastAsia="es-ES"/>
        </w:rPr>
      </w:pPr>
      <w:r>
        <w:rPr>
          <w:lang w:val="en-GB" w:eastAsia="es-ES"/>
        </w:rPr>
        <w:t xml:space="preserve">                                         </w:t>
      </w:r>
    </w:p>
    <w:p w:rsidR="00B54825" w:rsidRDefault="00B54825" w:rsidP="00C04ECD">
      <w:pPr>
        <w:rPr>
          <w:lang w:val="en-GB" w:eastAsia="es-ES"/>
        </w:rPr>
      </w:pPr>
    </w:p>
    <w:p w:rsidR="00B54825" w:rsidRDefault="00B54825" w:rsidP="00C04ECD">
      <w:pPr>
        <w:rPr>
          <w:lang w:val="en-GB" w:eastAsia="es-ES"/>
        </w:rPr>
      </w:pPr>
      <w:r w:rsidRPr="00B54825">
        <w:rPr>
          <w:noProof/>
          <w:lang w:val="en-US"/>
        </w:rPr>
        <w:drawing>
          <wp:inline distT="0" distB="0" distL="0" distR="0">
            <wp:extent cx="6254159" cy="2243469"/>
            <wp:effectExtent l="1905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34672" cy="1683618"/>
                      <a:chOff x="323528" y="404664"/>
                      <a:chExt cx="8134672" cy="1683618"/>
                    </a:xfrm>
                  </a:grpSpPr>
                  <a:sp>
                    <a:nvSpPr>
                      <a:cNvPr id="4" name="WordArt 2"/>
                      <a:cNvSpPr>
                        <a:spLocks noGrp="1" noChangeArrowheads="1" noChangeShapeType="1" noTextEdit="1"/>
                      </a:cNvSpPr>
                    </a:nvSpPr>
                    <a:spPr bwMode="auto">
                      <a:xfrm>
                        <a:off x="323528" y="404664"/>
                        <a:ext cx="8134672" cy="1683618"/>
                      </a:xfrm>
                      <a:prstGeom prst="rect">
                        <a:avLst/>
                      </a:prstGeom>
                    </a:spPr>
                    <a:txSp>
                      <a:txBody>
                        <a:bodyPr vert="horz" wrap="none" lIns="91440" tIns="45720" rIns="91440" bIns="45720" numCol="1" rtlCol="0" fromWordArt="1" anchor="ctr">
                          <a:prstTxWarp prst="textPlain">
                            <a:avLst>
                              <a:gd name="adj" fmla="val 50000"/>
                            </a:avLst>
                          </a:prstTxWarp>
                          <a:normAutofit fontScale="90000"/>
                        </a:bodyPr>
                        <a:lstStyle>
                          <a:lvl1pPr algn="ctr" defTabSz="914400" rtl="0" eaLnBrk="1" latinLnBrk="0" hangingPunct="1">
                            <a:spcBef>
                              <a:spcPct val="0"/>
                            </a:spcBef>
                            <a:buNone/>
                            <a:defRPr sz="4400" kern="1200">
                              <a:solidFill>
                                <a:schemeClr val="tx1"/>
                              </a:solidFill>
                              <a:latin typeface="+mj-lt"/>
                              <a:ea typeface="+mj-ea"/>
                              <a:cs typeface="+mj-cs"/>
                            </a:defRPr>
                          </a:lvl1pPr>
                        </a:lstStyle>
                        <a:p>
                          <a:pPr algn="ctr"/>
                          <a: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t/>
                          </a:r>
                          <a:br>
                            <a:rPr lang="en-US" sz="3600" kern="10" spc="0" dirty="0" smtClean="0">
                              <a:ln w="25400">
                                <a:solidFill>
                                  <a:srgbClr val="3399FF"/>
                                </a:solidFill>
                                <a:round/>
                                <a:headEnd/>
                                <a:tailEnd/>
                              </a:ln>
                              <a:gradFill rotWithShape="0">
                                <a:gsLst>
                                  <a:gs pos="0">
                                    <a:srgbClr val="0000FF"/>
                                  </a:gs>
                                  <a:gs pos="100000">
                                    <a:srgbClr val="D8D8D8"/>
                                  </a:gs>
                                </a:gsLst>
                                <a:lin ang="2700000" scaled="1"/>
                              </a:gradFill>
                              <a:effectLst>
                                <a:outerShdw dist="35921" dir="2700000" algn="ctr" rotWithShape="0">
                                  <a:srgbClr val="C0C0C0">
                                    <a:alpha val="80000"/>
                                  </a:srgbClr>
                                </a:outerShdw>
                              </a:effectLst>
                              <a:latin typeface="Impact"/>
                            </a:rPr>
                          </a:br>
                          <a:r>
                            <a:rPr lang="en-US"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“JOC</a:t>
                          </a:r>
                          <a:r>
                            <a:rPr lang="en-US" sz="3600" kern="1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UL CU </a:t>
                          </a:r>
                          <a:r>
                            <a:rPr lang="ro-RO"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 </a:t>
                          </a:r>
                          <a:r>
                            <a:rPr lang="en-US"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COPIII</a:t>
                          </a:r>
                          <a:br>
                            <a:rPr lang="en-US"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br>
                          <a:r>
                            <a:rPr lang="en-US" sz="3600" kern="1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NU-I O JOAC</a:t>
                          </a:r>
                          <a:r>
                            <a:rPr lang="ro-RO" sz="3600" kern="1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Ă</a:t>
                          </a:r>
                          <a:r>
                            <a:rPr lang="en-US"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 </a:t>
                          </a:r>
                          <a:r>
                            <a:rPr lang="ro-RO"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a:t>
                          </a:r>
                          <a:r>
                            <a:rPr lang="en-US" sz="3600" kern="10" spc="0" dirty="0" smtClean="0">
                              <a:ln w="25400">
                                <a:solidFill>
                                  <a:srgbClr val="3399FF"/>
                                </a:solidFill>
                                <a:round/>
                                <a:headEnd/>
                                <a:tailEnd/>
                              </a:ln>
                              <a:solidFill>
                                <a:srgbClr val="0070C0"/>
                              </a:solidFill>
                              <a:effectLst>
                                <a:outerShdw dist="35921" dir="2700000" algn="ctr" rotWithShape="0">
                                  <a:srgbClr val="C0C0C0">
                                    <a:alpha val="80000"/>
                                  </a:srgbClr>
                                </a:outerShdw>
                              </a:effectLst>
                              <a:latin typeface="Impact"/>
                            </a:rPr>
                            <a:t>”</a:t>
                          </a:r>
                          <a:endParaRPr lang="ro-RO" sz="3600" kern="10" spc="0" dirty="0">
                            <a:ln w="25400">
                              <a:solidFill>
                                <a:srgbClr val="3399FF"/>
                              </a:solidFill>
                              <a:round/>
                              <a:headEnd/>
                              <a:tailEnd/>
                            </a:ln>
                            <a:solidFill>
                              <a:srgbClr val="0070C0"/>
                            </a:solidFill>
                            <a:effectLst>
                              <a:outerShdw dist="35921" dir="2700000" algn="ctr" rotWithShape="0">
                                <a:srgbClr val="C0C0C0">
                                  <a:alpha val="80000"/>
                                </a:srgbClr>
                              </a:outerShdw>
                            </a:effectLst>
                            <a:latin typeface="Impact"/>
                          </a:endParaRPr>
                        </a:p>
                      </a:txBody>
                      <a:useSpRect/>
                    </a:txSp>
                  </a:sp>
                </lc:lockedCanvas>
              </a:graphicData>
            </a:graphic>
          </wp:inline>
        </w:drawing>
      </w:r>
    </w:p>
    <w:sectPr w:rsidR="00B54825" w:rsidSect="003501EA">
      <w:pgSz w:w="11906" w:h="16838"/>
      <w:pgMar w:top="1417" w:right="991" w:bottom="1417" w:left="993"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VTNPA+MyriadPro-Bold">
    <w:altName w:val="Arial"/>
    <w:panose1 w:val="00000000000000000000"/>
    <w:charset w:val="00"/>
    <w:family w:val="swiss"/>
    <w:notTrueType/>
    <w:pitch w:val="default"/>
    <w:sig w:usb0="00000003" w:usb1="00000000" w:usb2="00000000" w:usb3="00000000" w:csb0="00000001" w:csb1="00000000"/>
  </w:font>
  <w:font w:name="LHVJXK+MyriadPro-Regular">
    <w:altName w:val="Myriad Pro"/>
    <w:panose1 w:val="00000000000000000000"/>
    <w:charset w:val="EE"/>
    <w:family w:val="swiss"/>
    <w:notTrueType/>
    <w:pitch w:val="default"/>
    <w:sig w:usb0="00000005" w:usb1="00000000" w:usb2="00000000" w:usb3="00000000" w:csb0="00000002"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5.85pt;height:182.5pt" o:bullet="t">
        <v:imagedata r:id="rId1" o:title="1197096238278661670johnny_automatic_maple_leaf"/>
      </v:shape>
    </w:pict>
  </w:numPicBullet>
  <w:abstractNum w:abstractNumId="0">
    <w:nsid w:val="01401FE0"/>
    <w:multiLevelType w:val="hybridMultilevel"/>
    <w:tmpl w:val="8E28FF72"/>
    <w:lvl w:ilvl="0" w:tplc="F9B06BB6">
      <w:start w:val="5"/>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EA6BB0"/>
    <w:multiLevelType w:val="hybridMultilevel"/>
    <w:tmpl w:val="01B013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5D32BDE"/>
    <w:multiLevelType w:val="hybridMultilevel"/>
    <w:tmpl w:val="2C46048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63960C8"/>
    <w:multiLevelType w:val="hybridMultilevel"/>
    <w:tmpl w:val="2FD0A5D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63D09A4"/>
    <w:multiLevelType w:val="hybridMultilevel"/>
    <w:tmpl w:val="ED1E29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A144375"/>
    <w:multiLevelType w:val="hybridMultilevel"/>
    <w:tmpl w:val="3C7839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BC44C3"/>
    <w:multiLevelType w:val="hybridMultilevel"/>
    <w:tmpl w:val="6FDA7A50"/>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0D285881"/>
    <w:multiLevelType w:val="hybridMultilevel"/>
    <w:tmpl w:val="0406D888"/>
    <w:lvl w:ilvl="0" w:tplc="04180001">
      <w:start w:val="1"/>
      <w:numFmt w:val="bullet"/>
      <w:lvlText w:val=""/>
      <w:lvlJc w:val="left"/>
      <w:pPr>
        <w:ind w:left="720" w:hanging="360"/>
      </w:pPr>
      <w:rPr>
        <w:rFonts w:ascii="Symbol" w:hAnsi="Symbol" w:hint="default"/>
      </w:rPr>
    </w:lvl>
    <w:lvl w:ilvl="1" w:tplc="68E4904C">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4246BCD"/>
    <w:multiLevelType w:val="hybridMultilevel"/>
    <w:tmpl w:val="EEC6E296"/>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15A6312B"/>
    <w:multiLevelType w:val="hybridMultilevel"/>
    <w:tmpl w:val="3AC036D2"/>
    <w:lvl w:ilvl="0" w:tplc="04180001">
      <w:start w:val="1"/>
      <w:numFmt w:val="bullet"/>
      <w:lvlText w:val=""/>
      <w:lvlJc w:val="left"/>
      <w:pPr>
        <w:tabs>
          <w:tab w:val="num" w:pos="1429"/>
        </w:tabs>
        <w:ind w:left="1429" w:hanging="360"/>
      </w:pPr>
      <w:rPr>
        <w:rFonts w:ascii="Symbol" w:hAnsi="Symbol" w:hint="default"/>
      </w:rPr>
    </w:lvl>
    <w:lvl w:ilvl="1" w:tplc="04180003">
      <w:start w:val="1"/>
      <w:numFmt w:val="bullet"/>
      <w:lvlText w:val="o"/>
      <w:lvlJc w:val="left"/>
      <w:pPr>
        <w:tabs>
          <w:tab w:val="num" w:pos="2149"/>
        </w:tabs>
        <w:ind w:left="2149" w:hanging="360"/>
      </w:pPr>
      <w:rPr>
        <w:rFonts w:ascii="Courier New" w:hAnsi="Courier New" w:cs="Courier New" w:hint="default"/>
      </w:rPr>
    </w:lvl>
    <w:lvl w:ilvl="2" w:tplc="04180005" w:tentative="1">
      <w:start w:val="1"/>
      <w:numFmt w:val="bullet"/>
      <w:lvlText w:val=""/>
      <w:lvlJc w:val="left"/>
      <w:pPr>
        <w:tabs>
          <w:tab w:val="num" w:pos="2869"/>
        </w:tabs>
        <w:ind w:left="2869" w:hanging="360"/>
      </w:pPr>
      <w:rPr>
        <w:rFonts w:ascii="Wingdings" w:hAnsi="Wingdings" w:hint="default"/>
      </w:rPr>
    </w:lvl>
    <w:lvl w:ilvl="3" w:tplc="04180001" w:tentative="1">
      <w:start w:val="1"/>
      <w:numFmt w:val="bullet"/>
      <w:lvlText w:val=""/>
      <w:lvlJc w:val="left"/>
      <w:pPr>
        <w:tabs>
          <w:tab w:val="num" w:pos="3589"/>
        </w:tabs>
        <w:ind w:left="3589" w:hanging="360"/>
      </w:pPr>
      <w:rPr>
        <w:rFonts w:ascii="Symbol" w:hAnsi="Symbol" w:hint="default"/>
      </w:rPr>
    </w:lvl>
    <w:lvl w:ilvl="4" w:tplc="04180003" w:tentative="1">
      <w:start w:val="1"/>
      <w:numFmt w:val="bullet"/>
      <w:lvlText w:val="o"/>
      <w:lvlJc w:val="left"/>
      <w:pPr>
        <w:tabs>
          <w:tab w:val="num" w:pos="4309"/>
        </w:tabs>
        <w:ind w:left="4309" w:hanging="360"/>
      </w:pPr>
      <w:rPr>
        <w:rFonts w:ascii="Courier New" w:hAnsi="Courier New" w:cs="Courier New" w:hint="default"/>
      </w:rPr>
    </w:lvl>
    <w:lvl w:ilvl="5" w:tplc="04180005" w:tentative="1">
      <w:start w:val="1"/>
      <w:numFmt w:val="bullet"/>
      <w:lvlText w:val=""/>
      <w:lvlJc w:val="left"/>
      <w:pPr>
        <w:tabs>
          <w:tab w:val="num" w:pos="5029"/>
        </w:tabs>
        <w:ind w:left="5029" w:hanging="360"/>
      </w:pPr>
      <w:rPr>
        <w:rFonts w:ascii="Wingdings" w:hAnsi="Wingdings" w:hint="default"/>
      </w:rPr>
    </w:lvl>
    <w:lvl w:ilvl="6" w:tplc="04180001" w:tentative="1">
      <w:start w:val="1"/>
      <w:numFmt w:val="bullet"/>
      <w:lvlText w:val=""/>
      <w:lvlJc w:val="left"/>
      <w:pPr>
        <w:tabs>
          <w:tab w:val="num" w:pos="5749"/>
        </w:tabs>
        <w:ind w:left="5749" w:hanging="360"/>
      </w:pPr>
      <w:rPr>
        <w:rFonts w:ascii="Symbol" w:hAnsi="Symbol" w:hint="default"/>
      </w:rPr>
    </w:lvl>
    <w:lvl w:ilvl="7" w:tplc="04180003" w:tentative="1">
      <w:start w:val="1"/>
      <w:numFmt w:val="bullet"/>
      <w:lvlText w:val="o"/>
      <w:lvlJc w:val="left"/>
      <w:pPr>
        <w:tabs>
          <w:tab w:val="num" w:pos="6469"/>
        </w:tabs>
        <w:ind w:left="6469" w:hanging="360"/>
      </w:pPr>
      <w:rPr>
        <w:rFonts w:ascii="Courier New" w:hAnsi="Courier New" w:cs="Courier New" w:hint="default"/>
      </w:rPr>
    </w:lvl>
    <w:lvl w:ilvl="8" w:tplc="04180005" w:tentative="1">
      <w:start w:val="1"/>
      <w:numFmt w:val="bullet"/>
      <w:lvlText w:val=""/>
      <w:lvlJc w:val="left"/>
      <w:pPr>
        <w:tabs>
          <w:tab w:val="num" w:pos="7189"/>
        </w:tabs>
        <w:ind w:left="7189" w:hanging="360"/>
      </w:pPr>
      <w:rPr>
        <w:rFonts w:ascii="Wingdings" w:hAnsi="Wingdings" w:hint="default"/>
      </w:rPr>
    </w:lvl>
  </w:abstractNum>
  <w:abstractNum w:abstractNumId="10">
    <w:nsid w:val="1F391232"/>
    <w:multiLevelType w:val="hybridMultilevel"/>
    <w:tmpl w:val="72F6ADA0"/>
    <w:lvl w:ilvl="0" w:tplc="0418000D">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1">
    <w:nsid w:val="21683B23"/>
    <w:multiLevelType w:val="hybridMultilevel"/>
    <w:tmpl w:val="BC988EAC"/>
    <w:lvl w:ilvl="0" w:tplc="71A433B6">
      <w:start w:val="1"/>
      <w:numFmt w:val="bullet"/>
      <w:lvlText w:val=""/>
      <w:lvlPicBulletId w:val="0"/>
      <w:lvlJc w:val="left"/>
      <w:pPr>
        <w:ind w:left="1146" w:hanging="360"/>
      </w:pPr>
      <w:rPr>
        <w:rFonts w:ascii="Symbol" w:hAnsi="Symbol"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2">
    <w:nsid w:val="26287BA4"/>
    <w:multiLevelType w:val="hybridMultilevel"/>
    <w:tmpl w:val="BD70FB42"/>
    <w:lvl w:ilvl="0" w:tplc="04180015">
      <w:start w:val="4"/>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63C17C9"/>
    <w:multiLevelType w:val="hybridMultilevel"/>
    <w:tmpl w:val="F5FEB438"/>
    <w:lvl w:ilvl="0" w:tplc="04180001">
      <w:start w:val="1"/>
      <w:numFmt w:val="bullet"/>
      <w:lvlText w:val=""/>
      <w:lvlJc w:val="left"/>
      <w:pPr>
        <w:ind w:left="720" w:hanging="360"/>
      </w:pPr>
      <w:rPr>
        <w:rFonts w:ascii="Symbol" w:hAnsi="Symbol" w:hint="default"/>
      </w:rPr>
    </w:lvl>
    <w:lvl w:ilvl="1" w:tplc="6C28A69C">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6610CD0"/>
    <w:multiLevelType w:val="hybridMultilevel"/>
    <w:tmpl w:val="66541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26C800F8"/>
    <w:multiLevelType w:val="hybridMultilevel"/>
    <w:tmpl w:val="D332DE3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6FD693E"/>
    <w:multiLevelType w:val="hybridMultilevel"/>
    <w:tmpl w:val="7304F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27B91634"/>
    <w:multiLevelType w:val="hybridMultilevel"/>
    <w:tmpl w:val="E08E5F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2AFB081A"/>
    <w:multiLevelType w:val="hybridMultilevel"/>
    <w:tmpl w:val="DB92F9DE"/>
    <w:lvl w:ilvl="0" w:tplc="71A433B6">
      <w:start w:val="1"/>
      <w:numFmt w:val="bullet"/>
      <w:lvlText w:val=""/>
      <w:lvlPicBulletId w:val="0"/>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nsid w:val="2C5E4057"/>
    <w:multiLevelType w:val="hybridMultilevel"/>
    <w:tmpl w:val="F3D6E762"/>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28D7FFA"/>
    <w:multiLevelType w:val="hybridMultilevel"/>
    <w:tmpl w:val="E6FCDDA8"/>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8FB3530"/>
    <w:multiLevelType w:val="hybridMultilevel"/>
    <w:tmpl w:val="3F4A86B0"/>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AF32FE5"/>
    <w:multiLevelType w:val="hybridMultilevel"/>
    <w:tmpl w:val="52CA793E"/>
    <w:lvl w:ilvl="0" w:tplc="04180001">
      <w:start w:val="1"/>
      <w:numFmt w:val="bullet"/>
      <w:lvlText w:val=""/>
      <w:lvlJc w:val="left"/>
      <w:pPr>
        <w:tabs>
          <w:tab w:val="num" w:pos="1429"/>
        </w:tabs>
        <w:ind w:left="1429" w:hanging="360"/>
      </w:pPr>
      <w:rPr>
        <w:rFonts w:ascii="Symbol" w:hAnsi="Symbol" w:hint="default"/>
      </w:rPr>
    </w:lvl>
    <w:lvl w:ilvl="1" w:tplc="04180003" w:tentative="1">
      <w:start w:val="1"/>
      <w:numFmt w:val="bullet"/>
      <w:lvlText w:val="o"/>
      <w:lvlJc w:val="left"/>
      <w:pPr>
        <w:tabs>
          <w:tab w:val="num" w:pos="2149"/>
        </w:tabs>
        <w:ind w:left="2149" w:hanging="360"/>
      </w:pPr>
      <w:rPr>
        <w:rFonts w:ascii="Courier New" w:hAnsi="Courier New" w:cs="Courier New" w:hint="default"/>
      </w:rPr>
    </w:lvl>
    <w:lvl w:ilvl="2" w:tplc="04180005" w:tentative="1">
      <w:start w:val="1"/>
      <w:numFmt w:val="bullet"/>
      <w:lvlText w:val=""/>
      <w:lvlJc w:val="left"/>
      <w:pPr>
        <w:tabs>
          <w:tab w:val="num" w:pos="2869"/>
        </w:tabs>
        <w:ind w:left="2869" w:hanging="360"/>
      </w:pPr>
      <w:rPr>
        <w:rFonts w:ascii="Wingdings" w:hAnsi="Wingdings" w:hint="default"/>
      </w:rPr>
    </w:lvl>
    <w:lvl w:ilvl="3" w:tplc="04180001" w:tentative="1">
      <w:start w:val="1"/>
      <w:numFmt w:val="bullet"/>
      <w:lvlText w:val=""/>
      <w:lvlJc w:val="left"/>
      <w:pPr>
        <w:tabs>
          <w:tab w:val="num" w:pos="3589"/>
        </w:tabs>
        <w:ind w:left="3589" w:hanging="360"/>
      </w:pPr>
      <w:rPr>
        <w:rFonts w:ascii="Symbol" w:hAnsi="Symbol" w:hint="default"/>
      </w:rPr>
    </w:lvl>
    <w:lvl w:ilvl="4" w:tplc="04180003" w:tentative="1">
      <w:start w:val="1"/>
      <w:numFmt w:val="bullet"/>
      <w:lvlText w:val="o"/>
      <w:lvlJc w:val="left"/>
      <w:pPr>
        <w:tabs>
          <w:tab w:val="num" w:pos="4309"/>
        </w:tabs>
        <w:ind w:left="4309" w:hanging="360"/>
      </w:pPr>
      <w:rPr>
        <w:rFonts w:ascii="Courier New" w:hAnsi="Courier New" w:cs="Courier New" w:hint="default"/>
      </w:rPr>
    </w:lvl>
    <w:lvl w:ilvl="5" w:tplc="04180005" w:tentative="1">
      <w:start w:val="1"/>
      <w:numFmt w:val="bullet"/>
      <w:lvlText w:val=""/>
      <w:lvlJc w:val="left"/>
      <w:pPr>
        <w:tabs>
          <w:tab w:val="num" w:pos="5029"/>
        </w:tabs>
        <w:ind w:left="5029" w:hanging="360"/>
      </w:pPr>
      <w:rPr>
        <w:rFonts w:ascii="Wingdings" w:hAnsi="Wingdings" w:hint="default"/>
      </w:rPr>
    </w:lvl>
    <w:lvl w:ilvl="6" w:tplc="04180001" w:tentative="1">
      <w:start w:val="1"/>
      <w:numFmt w:val="bullet"/>
      <w:lvlText w:val=""/>
      <w:lvlJc w:val="left"/>
      <w:pPr>
        <w:tabs>
          <w:tab w:val="num" w:pos="5749"/>
        </w:tabs>
        <w:ind w:left="5749" w:hanging="360"/>
      </w:pPr>
      <w:rPr>
        <w:rFonts w:ascii="Symbol" w:hAnsi="Symbol" w:hint="default"/>
      </w:rPr>
    </w:lvl>
    <w:lvl w:ilvl="7" w:tplc="04180003" w:tentative="1">
      <w:start w:val="1"/>
      <w:numFmt w:val="bullet"/>
      <w:lvlText w:val="o"/>
      <w:lvlJc w:val="left"/>
      <w:pPr>
        <w:tabs>
          <w:tab w:val="num" w:pos="6469"/>
        </w:tabs>
        <w:ind w:left="6469" w:hanging="360"/>
      </w:pPr>
      <w:rPr>
        <w:rFonts w:ascii="Courier New" w:hAnsi="Courier New" w:cs="Courier New" w:hint="default"/>
      </w:rPr>
    </w:lvl>
    <w:lvl w:ilvl="8" w:tplc="04180005" w:tentative="1">
      <w:start w:val="1"/>
      <w:numFmt w:val="bullet"/>
      <w:lvlText w:val=""/>
      <w:lvlJc w:val="left"/>
      <w:pPr>
        <w:tabs>
          <w:tab w:val="num" w:pos="7189"/>
        </w:tabs>
        <w:ind w:left="7189" w:hanging="360"/>
      </w:pPr>
      <w:rPr>
        <w:rFonts w:ascii="Wingdings" w:hAnsi="Wingdings" w:hint="default"/>
      </w:rPr>
    </w:lvl>
  </w:abstractNum>
  <w:abstractNum w:abstractNumId="23">
    <w:nsid w:val="3BFA184F"/>
    <w:multiLevelType w:val="hybridMultilevel"/>
    <w:tmpl w:val="7DCA49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3D7441CE"/>
    <w:multiLevelType w:val="hybridMultilevel"/>
    <w:tmpl w:val="048A667A"/>
    <w:lvl w:ilvl="0" w:tplc="121ABBF4">
      <w:start w:val="1"/>
      <w:numFmt w:val="upperRoman"/>
      <w:lvlText w:val="%1."/>
      <w:lvlJc w:val="left"/>
      <w:pPr>
        <w:ind w:left="1800" w:hanging="72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nsid w:val="40053EF3"/>
    <w:multiLevelType w:val="hybridMultilevel"/>
    <w:tmpl w:val="FF52A544"/>
    <w:lvl w:ilvl="0" w:tplc="7CE6FE3C">
      <w:start w:val="8"/>
      <w:numFmt w:val="upperRoman"/>
      <w:lvlText w:val="%1."/>
      <w:lvlJc w:val="left"/>
      <w:pPr>
        <w:ind w:left="1800" w:hanging="72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6">
    <w:nsid w:val="4B1C48DD"/>
    <w:multiLevelType w:val="hybridMultilevel"/>
    <w:tmpl w:val="13FCEEA2"/>
    <w:lvl w:ilvl="0" w:tplc="71A433B6">
      <w:start w:val="1"/>
      <w:numFmt w:val="bullet"/>
      <w:lvlText w:val=""/>
      <w:lvlPicBulletId w:val="0"/>
      <w:lvlJc w:val="left"/>
      <w:pPr>
        <w:ind w:left="1440" w:hanging="360"/>
      </w:pPr>
      <w:rPr>
        <w:rFonts w:ascii="Symbol" w:hAnsi="Symbol"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nsid w:val="505D3F0B"/>
    <w:multiLevelType w:val="hybridMultilevel"/>
    <w:tmpl w:val="A5A41B2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70C3052"/>
    <w:multiLevelType w:val="hybridMultilevel"/>
    <w:tmpl w:val="CAF8216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741112F"/>
    <w:multiLevelType w:val="hybridMultilevel"/>
    <w:tmpl w:val="DC064FBE"/>
    <w:lvl w:ilvl="0" w:tplc="0418000B">
      <w:start w:val="1"/>
      <w:numFmt w:val="bullet"/>
      <w:lvlText w:val=""/>
      <w:lvlJc w:val="left"/>
      <w:pPr>
        <w:ind w:left="1020" w:hanging="360"/>
      </w:pPr>
      <w:rPr>
        <w:rFonts w:ascii="Wingdings" w:hAnsi="Wingdings"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30">
    <w:nsid w:val="59DA518F"/>
    <w:multiLevelType w:val="hybridMultilevel"/>
    <w:tmpl w:val="0B287F6C"/>
    <w:lvl w:ilvl="0" w:tplc="47C2533E">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A360D65"/>
    <w:multiLevelType w:val="hybridMultilevel"/>
    <w:tmpl w:val="1A78E6B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5B1D3920"/>
    <w:multiLevelType w:val="hybridMultilevel"/>
    <w:tmpl w:val="9A9E24C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5C7D6E7B"/>
    <w:multiLevelType w:val="hybridMultilevel"/>
    <w:tmpl w:val="01C6698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62A82349"/>
    <w:multiLevelType w:val="hybridMultilevel"/>
    <w:tmpl w:val="2F02AE9A"/>
    <w:lvl w:ilvl="0" w:tplc="7B48F4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2909FB"/>
    <w:multiLevelType w:val="hybridMultilevel"/>
    <w:tmpl w:val="1740493E"/>
    <w:lvl w:ilvl="0" w:tplc="71A433B6">
      <w:start w:val="1"/>
      <w:numFmt w:val="bullet"/>
      <w:lvlText w:val=""/>
      <w:lvlPicBulletId w:val="0"/>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6AFB70C8"/>
    <w:multiLevelType w:val="hybridMultilevel"/>
    <w:tmpl w:val="0FF68F7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6C2C29A4"/>
    <w:multiLevelType w:val="hybridMultilevel"/>
    <w:tmpl w:val="40F66A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E1E4CEC"/>
    <w:multiLevelType w:val="hybridMultilevel"/>
    <w:tmpl w:val="2F02AE9A"/>
    <w:lvl w:ilvl="0" w:tplc="7B48F4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EE4D32"/>
    <w:multiLevelType w:val="hybridMultilevel"/>
    <w:tmpl w:val="8A36DEF2"/>
    <w:lvl w:ilvl="0" w:tplc="71A433B6">
      <w:start w:val="1"/>
      <w:numFmt w:val="bullet"/>
      <w:lvlText w:val=""/>
      <w:lvlPicBulletId w:val="0"/>
      <w:lvlJc w:val="left"/>
      <w:pPr>
        <w:ind w:left="1146" w:hanging="360"/>
      </w:pPr>
      <w:rPr>
        <w:rFonts w:ascii="Symbol" w:hAnsi="Symbol"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0">
    <w:nsid w:val="71FE5D05"/>
    <w:multiLevelType w:val="hybridMultilevel"/>
    <w:tmpl w:val="C8969904"/>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nsid w:val="79F87AEC"/>
    <w:multiLevelType w:val="hybridMultilevel"/>
    <w:tmpl w:val="254A10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9"/>
  </w:num>
  <w:num w:numId="4">
    <w:abstractNumId w:val="3"/>
  </w:num>
  <w:num w:numId="5">
    <w:abstractNumId w:val="40"/>
  </w:num>
  <w:num w:numId="6">
    <w:abstractNumId w:val="31"/>
  </w:num>
  <w:num w:numId="7">
    <w:abstractNumId w:val="20"/>
  </w:num>
  <w:num w:numId="8">
    <w:abstractNumId w:val="23"/>
  </w:num>
  <w:num w:numId="9">
    <w:abstractNumId w:val="30"/>
  </w:num>
  <w:num w:numId="10">
    <w:abstractNumId w:val="41"/>
  </w:num>
  <w:num w:numId="11">
    <w:abstractNumId w:val="13"/>
  </w:num>
  <w:num w:numId="12">
    <w:abstractNumId w:val="14"/>
  </w:num>
  <w:num w:numId="13">
    <w:abstractNumId w:val="37"/>
  </w:num>
  <w:num w:numId="14">
    <w:abstractNumId w:val="1"/>
  </w:num>
  <w:num w:numId="15">
    <w:abstractNumId w:val="7"/>
  </w:num>
  <w:num w:numId="16">
    <w:abstractNumId w:val="17"/>
  </w:num>
  <w:num w:numId="17">
    <w:abstractNumId w:val="21"/>
  </w:num>
  <w:num w:numId="18">
    <w:abstractNumId w:val="16"/>
  </w:num>
  <w:num w:numId="19">
    <w:abstractNumId w:val="4"/>
  </w:num>
  <w:num w:numId="20">
    <w:abstractNumId w:val="39"/>
  </w:num>
  <w:num w:numId="21">
    <w:abstractNumId w:val="11"/>
  </w:num>
  <w:num w:numId="22">
    <w:abstractNumId w:val="35"/>
  </w:num>
  <w:num w:numId="23">
    <w:abstractNumId w:val="18"/>
  </w:num>
  <w:num w:numId="24">
    <w:abstractNumId w:val="26"/>
  </w:num>
  <w:num w:numId="25">
    <w:abstractNumId w:val="12"/>
  </w:num>
  <w:num w:numId="26">
    <w:abstractNumId w:val="33"/>
  </w:num>
  <w:num w:numId="27">
    <w:abstractNumId w:val="6"/>
  </w:num>
  <w:num w:numId="28">
    <w:abstractNumId w:val="19"/>
  </w:num>
  <w:num w:numId="29">
    <w:abstractNumId w:val="38"/>
  </w:num>
  <w:num w:numId="30">
    <w:abstractNumId w:val="25"/>
  </w:num>
  <w:num w:numId="31">
    <w:abstractNumId w:val="27"/>
  </w:num>
  <w:num w:numId="32">
    <w:abstractNumId w:val="29"/>
  </w:num>
  <w:num w:numId="33">
    <w:abstractNumId w:val="2"/>
  </w:num>
  <w:num w:numId="34">
    <w:abstractNumId w:val="5"/>
  </w:num>
  <w:num w:numId="35">
    <w:abstractNumId w:val="36"/>
  </w:num>
  <w:num w:numId="36">
    <w:abstractNumId w:val="0"/>
  </w:num>
  <w:num w:numId="37">
    <w:abstractNumId w:val="15"/>
  </w:num>
  <w:num w:numId="38">
    <w:abstractNumId w:val="10"/>
  </w:num>
  <w:num w:numId="39">
    <w:abstractNumId w:val="28"/>
  </w:num>
  <w:num w:numId="40">
    <w:abstractNumId w:val="8"/>
  </w:num>
  <w:num w:numId="41">
    <w:abstractNumId w:val="32"/>
  </w:num>
  <w:num w:numId="4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3801DA"/>
    <w:rsid w:val="0000158D"/>
    <w:rsid w:val="00006473"/>
    <w:rsid w:val="000206D2"/>
    <w:rsid w:val="0003152C"/>
    <w:rsid w:val="0004365A"/>
    <w:rsid w:val="0009073D"/>
    <w:rsid w:val="00096332"/>
    <w:rsid w:val="000C6855"/>
    <w:rsid w:val="000D239B"/>
    <w:rsid w:val="00101506"/>
    <w:rsid w:val="001275C9"/>
    <w:rsid w:val="0015235D"/>
    <w:rsid w:val="001548C6"/>
    <w:rsid w:val="00171263"/>
    <w:rsid w:val="001B678C"/>
    <w:rsid w:val="00210802"/>
    <w:rsid w:val="00212F66"/>
    <w:rsid w:val="00224914"/>
    <w:rsid w:val="0024584D"/>
    <w:rsid w:val="0028233E"/>
    <w:rsid w:val="002922E4"/>
    <w:rsid w:val="00295AD4"/>
    <w:rsid w:val="002B0E0B"/>
    <w:rsid w:val="002C005F"/>
    <w:rsid w:val="002C0591"/>
    <w:rsid w:val="00340BC3"/>
    <w:rsid w:val="00345BB0"/>
    <w:rsid w:val="003501EA"/>
    <w:rsid w:val="00363983"/>
    <w:rsid w:val="003801DA"/>
    <w:rsid w:val="003F2F77"/>
    <w:rsid w:val="003F41BA"/>
    <w:rsid w:val="0048655F"/>
    <w:rsid w:val="004A79C4"/>
    <w:rsid w:val="004E3CBF"/>
    <w:rsid w:val="00517AF6"/>
    <w:rsid w:val="00523407"/>
    <w:rsid w:val="005403A9"/>
    <w:rsid w:val="005638E1"/>
    <w:rsid w:val="00566435"/>
    <w:rsid w:val="005666C6"/>
    <w:rsid w:val="005715CC"/>
    <w:rsid w:val="0057234A"/>
    <w:rsid w:val="005B33B3"/>
    <w:rsid w:val="005B3AE9"/>
    <w:rsid w:val="005B6271"/>
    <w:rsid w:val="005E243F"/>
    <w:rsid w:val="005E3410"/>
    <w:rsid w:val="006041DF"/>
    <w:rsid w:val="0061684E"/>
    <w:rsid w:val="00643AD4"/>
    <w:rsid w:val="00654878"/>
    <w:rsid w:val="006B1D33"/>
    <w:rsid w:val="006C5A5D"/>
    <w:rsid w:val="006D0DB9"/>
    <w:rsid w:val="0072331F"/>
    <w:rsid w:val="00733E54"/>
    <w:rsid w:val="0077576D"/>
    <w:rsid w:val="00795AD0"/>
    <w:rsid w:val="007A35D0"/>
    <w:rsid w:val="007A76DC"/>
    <w:rsid w:val="007C019E"/>
    <w:rsid w:val="007C533F"/>
    <w:rsid w:val="007E01B7"/>
    <w:rsid w:val="007F51AE"/>
    <w:rsid w:val="00802C9C"/>
    <w:rsid w:val="00802CF2"/>
    <w:rsid w:val="00812F48"/>
    <w:rsid w:val="00816423"/>
    <w:rsid w:val="008309E5"/>
    <w:rsid w:val="008541F6"/>
    <w:rsid w:val="008578E6"/>
    <w:rsid w:val="00875533"/>
    <w:rsid w:val="008A0A1B"/>
    <w:rsid w:val="008B18BE"/>
    <w:rsid w:val="008C364A"/>
    <w:rsid w:val="0091591B"/>
    <w:rsid w:val="00927931"/>
    <w:rsid w:val="00930AB4"/>
    <w:rsid w:val="0093135D"/>
    <w:rsid w:val="00992C4F"/>
    <w:rsid w:val="009A2516"/>
    <w:rsid w:val="009B0262"/>
    <w:rsid w:val="009C426A"/>
    <w:rsid w:val="009E432A"/>
    <w:rsid w:val="009E7FED"/>
    <w:rsid w:val="00A0739E"/>
    <w:rsid w:val="00A20BC2"/>
    <w:rsid w:val="00A5613B"/>
    <w:rsid w:val="00A70BA7"/>
    <w:rsid w:val="00A7268E"/>
    <w:rsid w:val="00A72DF7"/>
    <w:rsid w:val="00A8208E"/>
    <w:rsid w:val="00AC2DDE"/>
    <w:rsid w:val="00AD1BF9"/>
    <w:rsid w:val="00AD2E8B"/>
    <w:rsid w:val="00B0360A"/>
    <w:rsid w:val="00B106C7"/>
    <w:rsid w:val="00B2134D"/>
    <w:rsid w:val="00B23F69"/>
    <w:rsid w:val="00B54825"/>
    <w:rsid w:val="00B74D57"/>
    <w:rsid w:val="00B8619B"/>
    <w:rsid w:val="00BD62C3"/>
    <w:rsid w:val="00BD7DC7"/>
    <w:rsid w:val="00BF422A"/>
    <w:rsid w:val="00C04ECD"/>
    <w:rsid w:val="00C10D64"/>
    <w:rsid w:val="00C44E30"/>
    <w:rsid w:val="00C54F2F"/>
    <w:rsid w:val="00C61527"/>
    <w:rsid w:val="00CB0E24"/>
    <w:rsid w:val="00CB2CFA"/>
    <w:rsid w:val="00CC5662"/>
    <w:rsid w:val="00CE6B11"/>
    <w:rsid w:val="00CF1F97"/>
    <w:rsid w:val="00CF3645"/>
    <w:rsid w:val="00CF4E8C"/>
    <w:rsid w:val="00D140E2"/>
    <w:rsid w:val="00D35A42"/>
    <w:rsid w:val="00D442BA"/>
    <w:rsid w:val="00D7686C"/>
    <w:rsid w:val="00D92141"/>
    <w:rsid w:val="00D95C14"/>
    <w:rsid w:val="00DA3F6D"/>
    <w:rsid w:val="00DD794B"/>
    <w:rsid w:val="00E00261"/>
    <w:rsid w:val="00E02507"/>
    <w:rsid w:val="00E070FB"/>
    <w:rsid w:val="00E10C9F"/>
    <w:rsid w:val="00E44875"/>
    <w:rsid w:val="00E55D3D"/>
    <w:rsid w:val="00EB3BF6"/>
    <w:rsid w:val="00ED770C"/>
    <w:rsid w:val="00EE0CD7"/>
    <w:rsid w:val="00EF0C86"/>
    <w:rsid w:val="00EF3D7B"/>
    <w:rsid w:val="00F05D6B"/>
    <w:rsid w:val="00F17703"/>
    <w:rsid w:val="00F17BE4"/>
    <w:rsid w:val="00F44638"/>
    <w:rsid w:val="00F9249A"/>
    <w:rsid w:val="00F9336A"/>
    <w:rsid w:val="00F96EEF"/>
    <w:rsid w:val="00FE57B6"/>
    <w:rsid w:val="00FF63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59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801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1DA"/>
    <w:rPr>
      <w:rFonts w:ascii="Tahoma" w:hAnsi="Tahoma" w:cs="Tahoma"/>
      <w:sz w:val="16"/>
      <w:szCs w:val="16"/>
    </w:rPr>
  </w:style>
  <w:style w:type="character" w:styleId="Hyperlink">
    <w:name w:val="Hyperlink"/>
    <w:basedOn w:val="DefaultParagraphFont"/>
    <w:uiPriority w:val="99"/>
    <w:unhideWhenUsed/>
    <w:rsid w:val="003801DA"/>
    <w:rPr>
      <w:color w:val="0000FF"/>
      <w:u w:val="single"/>
    </w:rPr>
  </w:style>
  <w:style w:type="paragraph" w:styleId="BodyTextIndent">
    <w:name w:val="Body Text Indent"/>
    <w:basedOn w:val="Normal"/>
    <w:link w:val="BodyTextIndentChar"/>
    <w:rsid w:val="00517AF6"/>
    <w:pPr>
      <w:spacing w:after="0" w:line="240" w:lineRule="auto"/>
      <w:ind w:left="360"/>
    </w:pPr>
    <w:rPr>
      <w:rFonts w:ascii="Times New Roman" w:eastAsia="Times New Roman" w:hAnsi="Times New Roman" w:cs="Times New Roman"/>
      <w:sz w:val="28"/>
      <w:szCs w:val="24"/>
      <w:lang w:eastAsia="ro-RO"/>
    </w:rPr>
  </w:style>
  <w:style w:type="character" w:customStyle="1" w:styleId="BodyTextIndentChar">
    <w:name w:val="Body Text Indent Char"/>
    <w:basedOn w:val="DefaultParagraphFont"/>
    <w:link w:val="BodyTextIndent"/>
    <w:rsid w:val="00517AF6"/>
    <w:rPr>
      <w:rFonts w:ascii="Times New Roman" w:eastAsia="Times New Roman" w:hAnsi="Times New Roman" w:cs="Times New Roman"/>
      <w:sz w:val="28"/>
      <w:szCs w:val="24"/>
      <w:lang w:eastAsia="ro-RO"/>
    </w:rPr>
  </w:style>
  <w:style w:type="paragraph" w:styleId="ListParagraph">
    <w:name w:val="List Paragraph"/>
    <w:basedOn w:val="Normal"/>
    <w:uiPriority w:val="34"/>
    <w:qFormat/>
    <w:rsid w:val="008309E5"/>
    <w:pPr>
      <w:ind w:left="720"/>
      <w:contextualSpacing/>
    </w:pPr>
    <w:rPr>
      <w:rFonts w:eastAsiaTheme="minorEastAsia"/>
      <w:lang w:eastAsia="ro-RO"/>
    </w:rPr>
  </w:style>
  <w:style w:type="paragraph" w:customStyle="1" w:styleId="Pa9">
    <w:name w:val="Pa9"/>
    <w:basedOn w:val="Normal"/>
    <w:next w:val="Normal"/>
    <w:rsid w:val="005E3410"/>
    <w:pPr>
      <w:autoSpaceDE w:val="0"/>
      <w:autoSpaceDN w:val="0"/>
      <w:adjustRightInd w:val="0"/>
      <w:spacing w:after="0" w:line="221" w:lineRule="atLeast"/>
    </w:pPr>
    <w:rPr>
      <w:rFonts w:ascii="DVTNPA+MyriadPro-Bold" w:eastAsia="Times New Roman" w:hAnsi="DVTNPA+MyriadPro-Bold" w:cs="Times New Roman"/>
      <w:sz w:val="24"/>
      <w:szCs w:val="24"/>
      <w:lang w:val="en-US"/>
    </w:rPr>
  </w:style>
  <w:style w:type="paragraph" w:customStyle="1" w:styleId="Pa14">
    <w:name w:val="Pa14"/>
    <w:basedOn w:val="Normal"/>
    <w:next w:val="Normal"/>
    <w:rsid w:val="0057234A"/>
    <w:pPr>
      <w:autoSpaceDE w:val="0"/>
      <w:autoSpaceDN w:val="0"/>
      <w:adjustRightInd w:val="0"/>
      <w:spacing w:after="0" w:line="201" w:lineRule="atLeast"/>
    </w:pPr>
    <w:rPr>
      <w:rFonts w:ascii="LHVJXK+MyriadPro-Regular" w:eastAsia="Times New Roman" w:hAnsi="LHVJXK+MyriadPro-Regular" w:cs="Times New Roman"/>
      <w:sz w:val="24"/>
      <w:szCs w:val="24"/>
      <w:lang w:val="en-US"/>
    </w:rPr>
  </w:style>
  <w:style w:type="paragraph" w:customStyle="1" w:styleId="Subtitle1">
    <w:name w:val="Subtitle1"/>
    <w:basedOn w:val="Normal"/>
    <w:next w:val="Normal"/>
    <w:rsid w:val="00FE57B6"/>
    <w:pPr>
      <w:pBdr>
        <w:right w:val="single" w:sz="48" w:space="4" w:color="003366"/>
      </w:pBdr>
      <w:spacing w:after="0" w:line="240" w:lineRule="auto"/>
      <w:jc w:val="right"/>
    </w:pPr>
    <w:rPr>
      <w:rFonts w:ascii="Trebuchet MS" w:eastAsia="Times New Roman" w:hAnsi="Trebuchet MS" w:cs="Times New Roman"/>
      <w:b/>
      <w:color w:val="003366"/>
      <w:sz w:val="20"/>
      <w:szCs w:val="20"/>
      <w:lang w:val="en-GB" w:eastAsia="es-ES"/>
    </w:rPr>
  </w:style>
</w:styles>
</file>

<file path=word/webSettings.xml><?xml version="1.0" encoding="utf-8"?>
<w:webSettings xmlns:r="http://schemas.openxmlformats.org/officeDocument/2006/relationships" xmlns:w="http://schemas.openxmlformats.org/wordprocessingml/2006/main">
  <w:divs>
    <w:div w:id="334964580">
      <w:bodyDiv w:val="1"/>
      <w:marLeft w:val="0"/>
      <w:marRight w:val="0"/>
      <w:marTop w:val="0"/>
      <w:marBottom w:val="0"/>
      <w:divBdr>
        <w:top w:val="none" w:sz="0" w:space="0" w:color="auto"/>
        <w:left w:val="none" w:sz="0" w:space="0" w:color="auto"/>
        <w:bottom w:val="none" w:sz="0" w:space="0" w:color="auto"/>
        <w:right w:val="none" w:sz="0" w:space="0" w:color="auto"/>
      </w:divBdr>
    </w:div>
    <w:div w:id="73639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nassaulibrary.org/eastrock/children%20playing.png" TargetMode="External"/><Relationship Id="rId3" Type="http://schemas.openxmlformats.org/officeDocument/2006/relationships/styles" Target="styles.xml"/><Relationship Id="rId7"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8E333F-30C7-495E-BB51-B2C8E092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4971</Words>
  <Characters>28339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CHANGE_ME1</cp:lastModifiedBy>
  <cp:revision>2</cp:revision>
  <cp:lastPrinted>2016-01-25T19:31:00Z</cp:lastPrinted>
  <dcterms:created xsi:type="dcterms:W3CDTF">2016-02-25T15:28:00Z</dcterms:created>
  <dcterms:modified xsi:type="dcterms:W3CDTF">2016-02-25T15:28:00Z</dcterms:modified>
</cp:coreProperties>
</file>